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DE83EC" w14:textId="64F79B5D" w:rsidR="00620A2E" w:rsidRDefault="00620A2E" w:rsidP="4CBAF0A5">
      <w:pPr>
        <w:shd w:val="clear" w:color="auto" w:fill="FFFFFF" w:themeFill="background1"/>
        <w:spacing w:after="0" w:line="240" w:lineRule="auto"/>
        <w:rPr>
          <w:rFonts w:ascii="Arial" w:eastAsia="Times New Roman" w:hAnsi="Arial" w:cs="Arial"/>
          <w:b/>
          <w:bCs/>
          <w:caps/>
          <w:color w:val="FF0000"/>
          <w:sz w:val="24"/>
          <w:szCs w:val="24"/>
        </w:rPr>
      </w:pPr>
      <w:r w:rsidRPr="00606809">
        <w:rPr>
          <w:rFonts w:ascii="Arial" w:eastAsia="Times New Roman" w:hAnsi="Arial" w:cs="Arial"/>
          <w:b/>
          <w:bCs/>
          <w:caps/>
          <w:color w:val="FF0000"/>
          <w:sz w:val="24"/>
          <w:szCs w:val="24"/>
        </w:rPr>
        <w:t>EMBARGOED UNTIL 20:55 MONDAY 5</w:t>
      </w:r>
      <w:r w:rsidRPr="00606809">
        <w:rPr>
          <w:rFonts w:ascii="Arial" w:eastAsia="Times New Roman" w:hAnsi="Arial" w:cs="Arial"/>
          <w:b/>
          <w:bCs/>
          <w:caps/>
          <w:color w:val="FF0000"/>
          <w:sz w:val="24"/>
          <w:szCs w:val="24"/>
          <w:vertAlign w:val="superscript"/>
        </w:rPr>
        <w:t>TH</w:t>
      </w:r>
      <w:r w:rsidRPr="00606809">
        <w:rPr>
          <w:rFonts w:ascii="Arial" w:eastAsia="Times New Roman" w:hAnsi="Arial" w:cs="Arial"/>
          <w:b/>
          <w:bCs/>
          <w:caps/>
          <w:color w:val="FF0000"/>
          <w:sz w:val="24"/>
          <w:szCs w:val="24"/>
        </w:rPr>
        <w:t> NOVEMBER</w:t>
      </w:r>
    </w:p>
    <w:p w14:paraId="0A102EF5" w14:textId="29E61D42" w:rsidR="007E3819" w:rsidRDefault="007E3819" w:rsidP="4CBAF0A5">
      <w:pPr>
        <w:shd w:val="clear" w:color="auto" w:fill="FFFFFF" w:themeFill="background1"/>
        <w:spacing w:after="0" w:line="240" w:lineRule="auto"/>
        <w:rPr>
          <w:rFonts w:ascii="Arial" w:eastAsia="Times New Roman" w:hAnsi="Arial" w:cs="Arial"/>
          <w:color w:val="222222"/>
          <w:sz w:val="24"/>
          <w:szCs w:val="24"/>
        </w:rPr>
      </w:pPr>
    </w:p>
    <w:p w14:paraId="7BFD45EA" w14:textId="3E701326" w:rsidR="007E3819" w:rsidRPr="00606809" w:rsidRDefault="007E3819"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b/>
          <w:bCs/>
          <w:caps/>
          <w:color w:val="222222"/>
          <w:sz w:val="24"/>
          <w:szCs w:val="24"/>
        </w:rPr>
        <w:t>BREXIT: WHAT THE NATION REALLY THINKS – </w:t>
      </w:r>
      <w:bookmarkStart w:id="0" w:name="_GoBack"/>
      <w:bookmarkEnd w:id="0"/>
    </w:p>
    <w:p w14:paraId="2477E667" w14:textId="77777777"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Monday 5</w:t>
      </w:r>
      <w:r w:rsidRPr="00606809">
        <w:rPr>
          <w:rFonts w:ascii="Arial" w:eastAsia="Times New Roman" w:hAnsi="Arial" w:cs="Arial"/>
          <w:color w:val="222222"/>
          <w:sz w:val="24"/>
          <w:szCs w:val="24"/>
          <w:vertAlign w:val="superscript"/>
        </w:rPr>
        <w:t>th</w:t>
      </w:r>
      <w:r w:rsidRPr="00606809">
        <w:rPr>
          <w:rFonts w:ascii="Arial" w:eastAsia="Times New Roman" w:hAnsi="Arial" w:cs="Arial"/>
          <w:color w:val="222222"/>
          <w:sz w:val="24"/>
          <w:szCs w:val="24"/>
        </w:rPr>
        <w:t> November, 8pm, Channel 4</w:t>
      </w:r>
    </w:p>
    <w:p w14:paraId="26CEC5F3" w14:textId="77777777"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 </w:t>
      </w:r>
    </w:p>
    <w:p w14:paraId="658CCE85" w14:textId="738E3CA6"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 xml:space="preserve">Channel 4 can reveal the findings from the largest independent survey </w:t>
      </w:r>
      <w:r w:rsidR="00077B4E" w:rsidRPr="00606809">
        <w:rPr>
          <w:rFonts w:ascii="Arial" w:eastAsia="Times New Roman" w:hAnsi="Arial" w:cs="Arial"/>
          <w:color w:val="222222"/>
          <w:sz w:val="24"/>
          <w:szCs w:val="24"/>
        </w:rPr>
        <w:t xml:space="preserve">of its kind </w:t>
      </w:r>
      <w:r w:rsidRPr="00606809">
        <w:rPr>
          <w:rFonts w:ascii="Arial" w:eastAsia="Times New Roman" w:hAnsi="Arial" w:cs="Arial"/>
          <w:color w:val="222222"/>
          <w:sz w:val="24"/>
          <w:szCs w:val="24"/>
        </w:rPr>
        <w:t>undertaken since the 2016 Referendum on public sentiment regarding Brexit.</w:t>
      </w:r>
    </w:p>
    <w:p w14:paraId="19EBAB6A" w14:textId="77777777"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p>
    <w:p w14:paraId="65DBBCF3" w14:textId="2811F4B4"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 xml:space="preserve">The headline findings will be revealed </w:t>
      </w:r>
      <w:r w:rsidR="07207909" w:rsidRPr="00606809">
        <w:rPr>
          <w:rFonts w:ascii="Arial" w:eastAsia="Times New Roman" w:hAnsi="Arial" w:cs="Arial"/>
          <w:color w:val="222222"/>
          <w:sz w:val="24"/>
          <w:szCs w:val="24"/>
        </w:rPr>
        <w:t>to the public</w:t>
      </w:r>
      <w:r w:rsidR="00606809">
        <w:rPr>
          <w:rFonts w:ascii="Arial" w:eastAsia="Times New Roman" w:hAnsi="Arial" w:cs="Arial"/>
          <w:color w:val="222222"/>
          <w:sz w:val="24"/>
          <w:szCs w:val="24"/>
        </w:rPr>
        <w:t xml:space="preserve"> tonight</w:t>
      </w:r>
      <w:r w:rsidR="07207909" w:rsidRPr="00606809">
        <w:rPr>
          <w:rFonts w:ascii="Arial" w:eastAsia="Times New Roman" w:hAnsi="Arial" w:cs="Arial"/>
          <w:color w:val="222222"/>
          <w:sz w:val="24"/>
          <w:szCs w:val="24"/>
        </w:rPr>
        <w:t xml:space="preserve"> on</w:t>
      </w:r>
      <w:r w:rsidRPr="00606809">
        <w:rPr>
          <w:rFonts w:ascii="Arial" w:eastAsia="Times New Roman" w:hAnsi="Arial" w:cs="Arial"/>
          <w:color w:val="222222"/>
          <w:sz w:val="24"/>
          <w:szCs w:val="24"/>
        </w:rPr>
        <w:t xml:space="preserve"> Channel 4 on Monday 5</w:t>
      </w:r>
      <w:r w:rsidRPr="00606809">
        <w:rPr>
          <w:rFonts w:ascii="Arial" w:eastAsia="Times New Roman" w:hAnsi="Arial" w:cs="Arial"/>
          <w:color w:val="222222"/>
          <w:sz w:val="24"/>
          <w:szCs w:val="24"/>
          <w:vertAlign w:val="superscript"/>
        </w:rPr>
        <w:t>th</w:t>
      </w:r>
      <w:r w:rsidRPr="00606809">
        <w:rPr>
          <w:rFonts w:ascii="Arial" w:eastAsia="Times New Roman" w:hAnsi="Arial" w:cs="Arial"/>
          <w:color w:val="222222"/>
          <w:sz w:val="24"/>
          <w:szCs w:val="24"/>
        </w:rPr>
        <w:t> November at 8pm.</w:t>
      </w:r>
    </w:p>
    <w:p w14:paraId="39ECA10D" w14:textId="77777777"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 </w:t>
      </w:r>
    </w:p>
    <w:p w14:paraId="45EB4358" w14:textId="5A1D78CC"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 xml:space="preserve">Key findings </w:t>
      </w:r>
      <w:r w:rsidR="00077B4E" w:rsidRPr="00606809">
        <w:rPr>
          <w:rFonts w:ascii="Arial" w:eastAsia="Times New Roman" w:hAnsi="Arial" w:cs="Arial"/>
          <w:color w:val="222222"/>
          <w:sz w:val="24"/>
          <w:szCs w:val="24"/>
        </w:rPr>
        <w:t xml:space="preserve">can be </w:t>
      </w:r>
      <w:r w:rsidRPr="00606809">
        <w:rPr>
          <w:rFonts w:ascii="Arial" w:eastAsia="Times New Roman" w:hAnsi="Arial" w:cs="Arial"/>
          <w:color w:val="222222"/>
          <w:sz w:val="24"/>
          <w:szCs w:val="24"/>
        </w:rPr>
        <w:t xml:space="preserve">found </w:t>
      </w:r>
      <w:r w:rsidR="00606809">
        <w:rPr>
          <w:rFonts w:ascii="Arial" w:eastAsia="Times New Roman" w:hAnsi="Arial" w:cs="Arial"/>
          <w:color w:val="222222"/>
          <w:sz w:val="24"/>
          <w:szCs w:val="24"/>
        </w:rPr>
        <w:t>in the</w:t>
      </w:r>
      <w:r w:rsidR="00891FB4">
        <w:rPr>
          <w:rFonts w:ascii="Arial" w:eastAsia="Times New Roman" w:hAnsi="Arial" w:cs="Arial"/>
          <w:color w:val="222222"/>
          <w:sz w:val="24"/>
          <w:szCs w:val="24"/>
        </w:rPr>
        <w:t xml:space="preserve"> </w:t>
      </w:r>
      <w:r w:rsidR="00606809">
        <w:rPr>
          <w:rFonts w:ascii="Arial" w:eastAsia="Times New Roman" w:hAnsi="Arial" w:cs="Arial"/>
          <w:color w:val="222222"/>
          <w:sz w:val="24"/>
          <w:szCs w:val="24"/>
        </w:rPr>
        <w:t>attach</w:t>
      </w:r>
      <w:r w:rsidR="00891FB4">
        <w:rPr>
          <w:rFonts w:ascii="Arial" w:eastAsia="Times New Roman" w:hAnsi="Arial" w:cs="Arial"/>
          <w:color w:val="222222"/>
          <w:sz w:val="24"/>
          <w:szCs w:val="24"/>
        </w:rPr>
        <w:t>ed document.</w:t>
      </w:r>
    </w:p>
    <w:p w14:paraId="6D8355B7" w14:textId="4F69A569"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p>
    <w:p w14:paraId="627C4A02" w14:textId="77777777"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1F497D"/>
          <w:sz w:val="24"/>
          <w:szCs w:val="24"/>
        </w:rPr>
        <w:t> </w:t>
      </w:r>
    </w:p>
    <w:p w14:paraId="55302ABB" w14:textId="103FA04D"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shd w:val="clear" w:color="auto" w:fill="FFFFFF"/>
        </w:rPr>
        <w:t>For Channel 4’s live programme on Monday night “</w:t>
      </w:r>
      <w:r w:rsidRPr="00606809">
        <w:rPr>
          <w:rFonts w:ascii="Arial" w:eastAsia="Times New Roman" w:hAnsi="Arial" w:cs="Arial"/>
          <w:i/>
          <w:iCs/>
          <w:color w:val="222222"/>
          <w:sz w:val="24"/>
          <w:szCs w:val="24"/>
          <w:shd w:val="clear" w:color="auto" w:fill="FFFFFF"/>
        </w:rPr>
        <w:t xml:space="preserve">Brexit: What </w:t>
      </w:r>
      <w:proofErr w:type="gramStart"/>
      <w:r w:rsidRPr="00606809">
        <w:rPr>
          <w:rFonts w:ascii="Arial" w:eastAsia="Times New Roman" w:hAnsi="Arial" w:cs="Arial"/>
          <w:i/>
          <w:iCs/>
          <w:color w:val="222222"/>
          <w:sz w:val="24"/>
          <w:szCs w:val="24"/>
          <w:shd w:val="clear" w:color="auto" w:fill="FFFFFF"/>
        </w:rPr>
        <w:t>The</w:t>
      </w:r>
      <w:proofErr w:type="gramEnd"/>
      <w:r w:rsidRPr="00606809">
        <w:rPr>
          <w:rFonts w:ascii="Arial" w:eastAsia="Times New Roman" w:hAnsi="Arial" w:cs="Arial"/>
          <w:i/>
          <w:iCs/>
          <w:color w:val="222222"/>
          <w:sz w:val="24"/>
          <w:szCs w:val="24"/>
          <w:shd w:val="clear" w:color="auto" w:fill="FFFFFF"/>
        </w:rPr>
        <w:t xml:space="preserve"> Nation Really Thinks</w:t>
      </w:r>
      <w:r w:rsidRPr="00606809">
        <w:rPr>
          <w:rFonts w:ascii="Arial" w:eastAsia="Times New Roman" w:hAnsi="Arial" w:cs="Arial"/>
          <w:color w:val="222222"/>
          <w:sz w:val="24"/>
          <w:szCs w:val="24"/>
          <w:shd w:val="clear" w:color="auto" w:fill="FFFFFF"/>
        </w:rPr>
        <w:t>” the polling company Survation interviewed 20,000 people online across every constituency in the UK from October 20th - November 2nd.</w:t>
      </w:r>
      <w:r w:rsidRPr="00606809">
        <w:rPr>
          <w:rFonts w:ascii="Arial" w:eastAsia="Times New Roman" w:hAnsi="Arial" w:cs="Arial"/>
          <w:color w:val="222222"/>
          <w:sz w:val="24"/>
          <w:szCs w:val="24"/>
        </w:rPr>
        <w:t xml:space="preserve"> It’s by far the biggest independent survey of opinion on Brexit.</w:t>
      </w:r>
    </w:p>
    <w:p w14:paraId="4B57878C" w14:textId="77F7F56D"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p>
    <w:p w14:paraId="7E8F4231" w14:textId="346C3EEA"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Data from the survey was used to drive a powerful Multi-level and post-stratification model to predict the result of an in/our referendum on the UK’s membership of the European Union.</w:t>
      </w:r>
      <w:r w:rsidR="004D4702" w:rsidRPr="00606809">
        <w:rPr>
          <w:rFonts w:ascii="Arial" w:eastAsia="Times New Roman" w:hAnsi="Arial" w:cs="Arial"/>
          <w:color w:val="222222"/>
          <w:sz w:val="24"/>
          <w:szCs w:val="24"/>
        </w:rPr>
        <w:t xml:space="preserve"> This MRP technique has previously been used to successfully predict the outcome of </w:t>
      </w:r>
      <w:r w:rsidR="00551382" w:rsidRPr="00606809">
        <w:rPr>
          <w:rFonts w:ascii="Arial" w:eastAsia="Times New Roman" w:hAnsi="Arial" w:cs="Arial"/>
          <w:color w:val="222222"/>
          <w:sz w:val="24"/>
          <w:szCs w:val="24"/>
        </w:rPr>
        <w:t>the 2017 General Election and the 2016 EU Referendum.</w:t>
      </w:r>
      <w:r w:rsidRPr="00606809">
        <w:rPr>
          <w:rFonts w:ascii="Arial" w:eastAsia="Times New Roman" w:hAnsi="Arial" w:cs="Arial"/>
          <w:color w:val="222222"/>
          <w:sz w:val="24"/>
          <w:szCs w:val="24"/>
        </w:rPr>
        <w:t xml:space="preserve"> From the predictions from this model, we can see how public opinion has shifted across the UK since the 2016 EU referendum.</w:t>
      </w:r>
    </w:p>
    <w:p w14:paraId="67021E40" w14:textId="574F58BD"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p>
    <w:p w14:paraId="1138B7AA" w14:textId="77777777" w:rsidR="00164F00" w:rsidRPr="00606809" w:rsidRDefault="00620A2E" w:rsidP="4CBAF0A5">
      <w:pPr>
        <w:shd w:val="clear" w:color="auto" w:fill="FFFFFF" w:themeFill="background1"/>
        <w:spacing w:after="0" w:line="240" w:lineRule="auto"/>
        <w:rPr>
          <w:rFonts w:ascii="Arial" w:eastAsia="Times New Roman" w:hAnsi="Arial" w:cs="Arial"/>
          <w:b/>
          <w:color w:val="222222"/>
          <w:sz w:val="24"/>
          <w:szCs w:val="24"/>
        </w:rPr>
      </w:pPr>
      <w:r w:rsidRPr="00606809">
        <w:rPr>
          <w:rFonts w:ascii="Arial" w:eastAsia="Times New Roman" w:hAnsi="Arial" w:cs="Arial"/>
          <w:b/>
          <w:color w:val="222222"/>
          <w:sz w:val="24"/>
          <w:szCs w:val="24"/>
        </w:rPr>
        <w:t xml:space="preserve">Using this technique, we now estimate that the UK would vote to remain in the EU by a majority of 54% to 46% and that 105 local authorities in the UK that saw a majority of </w:t>
      </w:r>
      <w:proofErr w:type="gramStart"/>
      <w:r w:rsidRPr="00606809">
        <w:rPr>
          <w:rFonts w:ascii="Arial" w:eastAsia="Times New Roman" w:hAnsi="Arial" w:cs="Arial"/>
          <w:b/>
          <w:color w:val="222222"/>
          <w:sz w:val="24"/>
          <w:szCs w:val="24"/>
        </w:rPr>
        <w:t>voters</w:t>
      </w:r>
      <w:proofErr w:type="gramEnd"/>
      <w:r w:rsidRPr="00606809">
        <w:rPr>
          <w:rFonts w:ascii="Arial" w:eastAsia="Times New Roman" w:hAnsi="Arial" w:cs="Arial"/>
          <w:b/>
          <w:color w:val="222222"/>
          <w:sz w:val="24"/>
          <w:szCs w:val="24"/>
        </w:rPr>
        <w:t xml:space="preserve"> vote leave in 2016 would now vote Remain. This includes Birmingham, from where Channel 4’s show is broadcasting live, which voted 50.4% in favour of leave in 2016 but which is now predicted to vote 41.8% leave.</w:t>
      </w:r>
      <w:r w:rsidR="002C0C71" w:rsidRPr="00606809">
        <w:rPr>
          <w:rFonts w:ascii="Arial" w:eastAsia="Times New Roman" w:hAnsi="Arial" w:cs="Arial"/>
          <w:b/>
          <w:color w:val="222222"/>
          <w:sz w:val="24"/>
          <w:szCs w:val="24"/>
        </w:rPr>
        <w:t xml:space="preserve"> </w:t>
      </w:r>
    </w:p>
    <w:p w14:paraId="0FC37D4B" w14:textId="77777777" w:rsidR="00164F00" w:rsidRPr="00606809" w:rsidRDefault="00164F00" w:rsidP="4CBAF0A5">
      <w:pPr>
        <w:shd w:val="clear" w:color="auto" w:fill="FFFFFF" w:themeFill="background1"/>
        <w:spacing w:after="0" w:line="240" w:lineRule="auto"/>
        <w:rPr>
          <w:rFonts w:ascii="Arial" w:eastAsia="Times New Roman" w:hAnsi="Arial" w:cs="Arial"/>
          <w:b/>
          <w:color w:val="222222"/>
          <w:sz w:val="24"/>
          <w:szCs w:val="24"/>
        </w:rPr>
      </w:pPr>
    </w:p>
    <w:p w14:paraId="1A0C1C2F" w14:textId="47EAA4DD" w:rsidR="00620A2E" w:rsidRPr="00606809" w:rsidRDefault="00405026"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Overall, this MRP analysis has found that, since the 2016 EU referendum, s</w:t>
      </w:r>
      <w:r w:rsidR="002C0C71" w:rsidRPr="00606809">
        <w:rPr>
          <w:rFonts w:ascii="Arial" w:eastAsia="Times New Roman" w:hAnsi="Arial" w:cs="Arial"/>
          <w:color w:val="222222"/>
          <w:sz w:val="24"/>
          <w:szCs w:val="24"/>
        </w:rPr>
        <w:t>upport for leaving the EU has fallen most dramatically in the local authorities that saw the highest leave</w:t>
      </w:r>
      <w:r w:rsidR="00383B45" w:rsidRPr="00606809">
        <w:rPr>
          <w:rFonts w:ascii="Arial" w:eastAsia="Times New Roman" w:hAnsi="Arial" w:cs="Arial"/>
          <w:color w:val="222222"/>
          <w:sz w:val="24"/>
          <w:szCs w:val="24"/>
        </w:rPr>
        <w:t xml:space="preserve"> vote shares</w:t>
      </w:r>
      <w:r w:rsidR="002C0C71" w:rsidRPr="00606809">
        <w:rPr>
          <w:rFonts w:ascii="Arial" w:eastAsia="Times New Roman" w:hAnsi="Arial" w:cs="Arial"/>
          <w:color w:val="222222"/>
          <w:sz w:val="24"/>
          <w:szCs w:val="24"/>
        </w:rPr>
        <w:t xml:space="preserve"> in 2016.</w:t>
      </w:r>
    </w:p>
    <w:p w14:paraId="33E43960" w14:textId="0355A5C5"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 </w:t>
      </w:r>
    </w:p>
    <w:p w14:paraId="13F74C8C" w14:textId="77777777" w:rsidR="00EB3A68"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The large sample size in the survey also allows us to gather estimates of public opinion on a range of issues related to Brexit from a wide range of people across the UK.</w:t>
      </w:r>
      <w:r w:rsidR="007C11AC" w:rsidRPr="00606809">
        <w:rPr>
          <w:rFonts w:ascii="Arial" w:eastAsia="Times New Roman" w:hAnsi="Arial" w:cs="Arial"/>
          <w:color w:val="222222"/>
          <w:sz w:val="24"/>
          <w:szCs w:val="24"/>
        </w:rPr>
        <w:t xml:space="preserve"> </w:t>
      </w:r>
    </w:p>
    <w:p w14:paraId="6C50A150" w14:textId="77777777" w:rsidR="00EB3A68" w:rsidRPr="00606809" w:rsidRDefault="00EB3A68" w:rsidP="4CBAF0A5">
      <w:pPr>
        <w:shd w:val="clear" w:color="auto" w:fill="FFFFFF" w:themeFill="background1"/>
        <w:spacing w:after="0" w:line="240" w:lineRule="auto"/>
        <w:rPr>
          <w:rFonts w:ascii="Arial" w:eastAsia="Times New Roman" w:hAnsi="Arial" w:cs="Arial"/>
          <w:color w:val="222222"/>
          <w:sz w:val="24"/>
          <w:szCs w:val="24"/>
        </w:rPr>
      </w:pPr>
    </w:p>
    <w:p w14:paraId="07C53223" w14:textId="76FDEE7A" w:rsidR="00620A2E" w:rsidRPr="00606809" w:rsidRDefault="007C11AC"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The survey collected opinion from across the UK on the Brexit deal currently being negotiated by the UK government and the EU</w:t>
      </w:r>
      <w:r w:rsidR="00EE1FCC" w:rsidRPr="00606809">
        <w:rPr>
          <w:rFonts w:ascii="Arial" w:eastAsia="Times New Roman" w:hAnsi="Arial" w:cs="Arial"/>
          <w:color w:val="222222"/>
          <w:sz w:val="24"/>
          <w:szCs w:val="24"/>
        </w:rPr>
        <w:t xml:space="preserve">. Responses to these questions have shown that </w:t>
      </w:r>
      <w:r w:rsidR="008F153F" w:rsidRPr="00606809">
        <w:rPr>
          <w:rFonts w:ascii="Arial" w:eastAsia="Times New Roman" w:hAnsi="Arial" w:cs="Arial"/>
          <w:color w:val="222222"/>
          <w:sz w:val="24"/>
          <w:szCs w:val="24"/>
        </w:rPr>
        <w:t xml:space="preserve">over a third of respondents don’t know how they would </w:t>
      </w:r>
      <w:r w:rsidR="00EB3A68" w:rsidRPr="00606809">
        <w:rPr>
          <w:rFonts w:ascii="Arial" w:eastAsia="Times New Roman" w:hAnsi="Arial" w:cs="Arial"/>
          <w:color w:val="222222"/>
          <w:sz w:val="24"/>
          <w:szCs w:val="24"/>
        </w:rPr>
        <w:t xml:space="preserve">vote </w:t>
      </w:r>
      <w:r w:rsidR="008F153F" w:rsidRPr="00606809">
        <w:rPr>
          <w:rFonts w:ascii="Arial" w:eastAsia="Times New Roman" w:hAnsi="Arial" w:cs="Arial"/>
          <w:color w:val="222222"/>
          <w:sz w:val="24"/>
          <w:szCs w:val="24"/>
        </w:rPr>
        <w:t>if they were asked to accept or reject the UK government’s Brexit deal</w:t>
      </w:r>
      <w:r w:rsidR="005E6A62" w:rsidRPr="00606809">
        <w:rPr>
          <w:rFonts w:ascii="Arial" w:eastAsia="Times New Roman" w:hAnsi="Arial" w:cs="Arial"/>
          <w:color w:val="222222"/>
          <w:sz w:val="24"/>
          <w:szCs w:val="24"/>
        </w:rPr>
        <w:t>:</w:t>
      </w:r>
    </w:p>
    <w:p w14:paraId="28D88F11" w14:textId="3AA49A65" w:rsidR="007C11AC" w:rsidRPr="00606809" w:rsidRDefault="007C11AC" w:rsidP="4CBAF0A5">
      <w:pPr>
        <w:shd w:val="clear" w:color="auto" w:fill="FFFFFF" w:themeFill="background1"/>
        <w:spacing w:after="0" w:line="240" w:lineRule="auto"/>
        <w:rPr>
          <w:rFonts w:ascii="Arial" w:eastAsia="Times New Roman" w:hAnsi="Arial" w:cs="Arial"/>
          <w:color w:val="222222"/>
          <w:sz w:val="24"/>
          <w:szCs w:val="24"/>
        </w:rPr>
      </w:pPr>
    </w:p>
    <w:p w14:paraId="47E613C3" w14:textId="6D483DD2" w:rsidR="2A12E145" w:rsidRPr="00606809" w:rsidRDefault="007C11AC" w:rsidP="2A12E145">
      <w:pPr>
        <w:rPr>
          <w:rFonts w:ascii="Arial" w:hAnsi="Arial" w:cs="Arial"/>
          <w:sz w:val="24"/>
          <w:szCs w:val="24"/>
          <w:lang w:val="en-GB"/>
        </w:rPr>
      </w:pPr>
      <w:r w:rsidRPr="00606809">
        <w:rPr>
          <w:rFonts w:ascii="Arial" w:hAnsi="Arial" w:cs="Arial"/>
          <w:b/>
          <w:bCs/>
          <w:sz w:val="24"/>
          <w:szCs w:val="24"/>
          <w:lang w:val="en-GB"/>
        </w:rPr>
        <w:t>Q7. From what you have seen or heard so far, if there was a vote tomorrow on the type of Brexit deal that the UK Government is aiming to achieve from the EU, how would you be likely to vote?</w:t>
      </w:r>
    </w:p>
    <w:tbl>
      <w:tblPr>
        <w:tblStyle w:val="TableGrid"/>
        <w:tblW w:w="0" w:type="auto"/>
        <w:jc w:val="center"/>
        <w:tblLayout w:type="fixed"/>
        <w:tblLook w:val="06A0" w:firstRow="1" w:lastRow="0" w:firstColumn="1" w:lastColumn="0" w:noHBand="1" w:noVBand="1"/>
      </w:tblPr>
      <w:tblGrid>
        <w:gridCol w:w="6658"/>
        <w:gridCol w:w="3969"/>
      </w:tblGrid>
      <w:tr w:rsidR="2A12E145" w:rsidRPr="00606809" w14:paraId="6F5A4FE3" w14:textId="77777777" w:rsidTr="00606809">
        <w:trPr>
          <w:jc w:val="center"/>
        </w:trPr>
        <w:tc>
          <w:tcPr>
            <w:tcW w:w="6658" w:type="dxa"/>
          </w:tcPr>
          <w:p w14:paraId="43035301" w14:textId="1675D5FF" w:rsidR="2A12E145" w:rsidRPr="00606809" w:rsidRDefault="2A12E145" w:rsidP="2A12E145">
            <w:pPr>
              <w:rPr>
                <w:rFonts w:ascii="Arial" w:hAnsi="Arial" w:cs="Arial"/>
                <w:sz w:val="24"/>
                <w:szCs w:val="24"/>
              </w:rPr>
            </w:pPr>
            <w:r w:rsidRPr="00606809">
              <w:rPr>
                <w:rFonts w:ascii="Arial" w:eastAsia="Arial" w:hAnsi="Arial" w:cs="Arial"/>
                <w:b/>
                <w:bCs/>
                <w:i/>
                <w:iCs/>
                <w:sz w:val="24"/>
                <w:szCs w:val="24"/>
              </w:rPr>
              <w:t>From what you have seen or heard so far, if there was a vote tomorrow on the type of Brexit deal that the UK Government is aiming to achieve from the EU, how would you be likely to vote?</w:t>
            </w:r>
          </w:p>
        </w:tc>
        <w:tc>
          <w:tcPr>
            <w:tcW w:w="3969" w:type="dxa"/>
          </w:tcPr>
          <w:p w14:paraId="6CE0DEBB" w14:textId="4A681442" w:rsidR="2A12E145" w:rsidRPr="00606809" w:rsidRDefault="2A12E145" w:rsidP="2A12E145">
            <w:pPr>
              <w:rPr>
                <w:rFonts w:ascii="Arial" w:hAnsi="Arial" w:cs="Arial"/>
                <w:sz w:val="24"/>
                <w:szCs w:val="24"/>
              </w:rPr>
            </w:pPr>
            <w:r w:rsidRPr="00606809">
              <w:rPr>
                <w:rFonts w:ascii="Arial" w:eastAsia="Arial" w:hAnsi="Arial" w:cs="Arial"/>
                <w:b/>
                <w:bCs/>
                <w:sz w:val="24"/>
                <w:szCs w:val="24"/>
              </w:rPr>
              <w:t>All respondents</w:t>
            </w:r>
          </w:p>
        </w:tc>
      </w:tr>
      <w:tr w:rsidR="2A12E145" w:rsidRPr="00606809" w14:paraId="51C908DA" w14:textId="77777777" w:rsidTr="00606809">
        <w:trPr>
          <w:jc w:val="center"/>
        </w:trPr>
        <w:tc>
          <w:tcPr>
            <w:tcW w:w="6658" w:type="dxa"/>
          </w:tcPr>
          <w:p w14:paraId="78AF874B" w14:textId="00549A94" w:rsidR="2A12E145" w:rsidRPr="00606809" w:rsidRDefault="2A12E145" w:rsidP="2A12E145">
            <w:pPr>
              <w:rPr>
                <w:rFonts w:ascii="Arial" w:hAnsi="Arial" w:cs="Arial"/>
                <w:sz w:val="24"/>
                <w:szCs w:val="24"/>
              </w:rPr>
            </w:pPr>
            <w:r w:rsidRPr="00606809">
              <w:rPr>
                <w:rFonts w:ascii="Arial" w:eastAsia="Arial" w:hAnsi="Arial" w:cs="Arial"/>
                <w:b/>
                <w:bCs/>
                <w:sz w:val="24"/>
                <w:szCs w:val="24"/>
              </w:rPr>
              <w:t xml:space="preserve">Accept the deal: </w:t>
            </w:r>
          </w:p>
        </w:tc>
        <w:tc>
          <w:tcPr>
            <w:tcW w:w="3969" w:type="dxa"/>
          </w:tcPr>
          <w:p w14:paraId="659DAC9C" w14:textId="4C925604" w:rsidR="2A12E145" w:rsidRPr="00606809" w:rsidRDefault="2A12E145" w:rsidP="2A12E145">
            <w:pPr>
              <w:jc w:val="center"/>
              <w:rPr>
                <w:rFonts w:ascii="Arial" w:hAnsi="Arial" w:cs="Arial"/>
                <w:sz w:val="24"/>
                <w:szCs w:val="24"/>
              </w:rPr>
            </w:pPr>
            <w:r w:rsidRPr="00606809">
              <w:rPr>
                <w:rFonts w:ascii="Arial" w:eastAsia="Arial" w:hAnsi="Arial" w:cs="Arial"/>
                <w:b/>
                <w:bCs/>
                <w:sz w:val="24"/>
                <w:szCs w:val="24"/>
              </w:rPr>
              <w:t>26%</w:t>
            </w:r>
          </w:p>
        </w:tc>
      </w:tr>
      <w:tr w:rsidR="2A12E145" w:rsidRPr="00606809" w14:paraId="4CC8DAFB" w14:textId="77777777" w:rsidTr="00606809">
        <w:trPr>
          <w:jc w:val="center"/>
        </w:trPr>
        <w:tc>
          <w:tcPr>
            <w:tcW w:w="6658" w:type="dxa"/>
          </w:tcPr>
          <w:p w14:paraId="14ADF510" w14:textId="192D77AB" w:rsidR="2A12E145" w:rsidRPr="00606809" w:rsidRDefault="2A12E145" w:rsidP="2A12E145">
            <w:pPr>
              <w:rPr>
                <w:rFonts w:ascii="Arial" w:hAnsi="Arial" w:cs="Arial"/>
                <w:sz w:val="24"/>
                <w:szCs w:val="24"/>
              </w:rPr>
            </w:pPr>
            <w:r w:rsidRPr="00606809">
              <w:rPr>
                <w:rFonts w:ascii="Arial" w:eastAsia="Arial" w:hAnsi="Arial" w:cs="Arial"/>
                <w:b/>
                <w:bCs/>
                <w:sz w:val="24"/>
                <w:szCs w:val="24"/>
              </w:rPr>
              <w:t xml:space="preserve">Reject the deal: </w:t>
            </w:r>
          </w:p>
        </w:tc>
        <w:tc>
          <w:tcPr>
            <w:tcW w:w="3969" w:type="dxa"/>
          </w:tcPr>
          <w:p w14:paraId="74B3C988" w14:textId="0FE6B605" w:rsidR="2A12E145" w:rsidRPr="00606809" w:rsidRDefault="2A12E145" w:rsidP="2A12E145">
            <w:pPr>
              <w:jc w:val="center"/>
              <w:rPr>
                <w:rFonts w:ascii="Arial" w:hAnsi="Arial" w:cs="Arial"/>
                <w:sz w:val="24"/>
                <w:szCs w:val="24"/>
              </w:rPr>
            </w:pPr>
            <w:r w:rsidRPr="00606809">
              <w:rPr>
                <w:rFonts w:ascii="Arial" w:eastAsia="Arial" w:hAnsi="Arial" w:cs="Arial"/>
                <w:b/>
                <w:bCs/>
                <w:sz w:val="24"/>
                <w:szCs w:val="24"/>
              </w:rPr>
              <w:t>33%</w:t>
            </w:r>
          </w:p>
        </w:tc>
      </w:tr>
      <w:tr w:rsidR="2A12E145" w:rsidRPr="00606809" w14:paraId="6BD391D4" w14:textId="77777777" w:rsidTr="00606809">
        <w:trPr>
          <w:jc w:val="center"/>
        </w:trPr>
        <w:tc>
          <w:tcPr>
            <w:tcW w:w="6658" w:type="dxa"/>
          </w:tcPr>
          <w:p w14:paraId="1076D4B4" w14:textId="754A652F" w:rsidR="2A12E145" w:rsidRPr="00606809" w:rsidRDefault="2A12E145" w:rsidP="2A12E145">
            <w:pPr>
              <w:rPr>
                <w:rFonts w:ascii="Arial" w:hAnsi="Arial" w:cs="Arial"/>
                <w:sz w:val="24"/>
                <w:szCs w:val="24"/>
              </w:rPr>
            </w:pPr>
            <w:r w:rsidRPr="00606809">
              <w:rPr>
                <w:rFonts w:ascii="Arial" w:eastAsia="Arial" w:hAnsi="Arial" w:cs="Arial"/>
                <w:b/>
                <w:bCs/>
                <w:sz w:val="24"/>
                <w:szCs w:val="24"/>
              </w:rPr>
              <w:t xml:space="preserve">I would not vote: </w:t>
            </w:r>
          </w:p>
        </w:tc>
        <w:tc>
          <w:tcPr>
            <w:tcW w:w="3969" w:type="dxa"/>
          </w:tcPr>
          <w:p w14:paraId="39808DA6" w14:textId="76336FBB" w:rsidR="2A12E145" w:rsidRPr="00606809" w:rsidRDefault="2A12E145" w:rsidP="2A12E145">
            <w:pPr>
              <w:jc w:val="center"/>
              <w:rPr>
                <w:rFonts w:ascii="Arial" w:hAnsi="Arial" w:cs="Arial"/>
                <w:sz w:val="24"/>
                <w:szCs w:val="24"/>
              </w:rPr>
            </w:pPr>
            <w:r w:rsidRPr="00606809">
              <w:rPr>
                <w:rFonts w:ascii="Arial" w:eastAsia="Arial" w:hAnsi="Arial" w:cs="Arial"/>
                <w:b/>
                <w:bCs/>
                <w:sz w:val="24"/>
                <w:szCs w:val="24"/>
              </w:rPr>
              <w:t>7%</w:t>
            </w:r>
          </w:p>
        </w:tc>
      </w:tr>
      <w:tr w:rsidR="2A12E145" w:rsidRPr="00606809" w14:paraId="215B7371" w14:textId="77777777" w:rsidTr="00606809">
        <w:trPr>
          <w:jc w:val="center"/>
        </w:trPr>
        <w:tc>
          <w:tcPr>
            <w:tcW w:w="6658" w:type="dxa"/>
          </w:tcPr>
          <w:p w14:paraId="07352494" w14:textId="6A343A9D" w:rsidR="2A12E145" w:rsidRPr="00606809" w:rsidRDefault="2A12E145" w:rsidP="2A12E145">
            <w:pPr>
              <w:rPr>
                <w:rFonts w:ascii="Arial" w:hAnsi="Arial" w:cs="Arial"/>
                <w:sz w:val="24"/>
                <w:szCs w:val="24"/>
              </w:rPr>
            </w:pPr>
            <w:r w:rsidRPr="00606809">
              <w:rPr>
                <w:rFonts w:ascii="Arial" w:eastAsia="Arial" w:hAnsi="Arial" w:cs="Arial"/>
                <w:b/>
                <w:bCs/>
                <w:sz w:val="24"/>
                <w:szCs w:val="24"/>
              </w:rPr>
              <w:lastRenderedPageBreak/>
              <w:t xml:space="preserve">Don’t know: </w:t>
            </w:r>
          </w:p>
        </w:tc>
        <w:tc>
          <w:tcPr>
            <w:tcW w:w="3969" w:type="dxa"/>
          </w:tcPr>
          <w:p w14:paraId="3279FFD7" w14:textId="04765DEC" w:rsidR="2A12E145" w:rsidRPr="00606809" w:rsidRDefault="2A12E145" w:rsidP="2A12E145">
            <w:pPr>
              <w:jc w:val="center"/>
              <w:rPr>
                <w:rFonts w:ascii="Arial" w:hAnsi="Arial" w:cs="Arial"/>
                <w:sz w:val="24"/>
                <w:szCs w:val="24"/>
              </w:rPr>
            </w:pPr>
            <w:r w:rsidRPr="00606809">
              <w:rPr>
                <w:rFonts w:ascii="Arial" w:eastAsia="Arial" w:hAnsi="Arial" w:cs="Arial"/>
                <w:b/>
                <w:bCs/>
                <w:sz w:val="24"/>
                <w:szCs w:val="24"/>
              </w:rPr>
              <w:t>34%</w:t>
            </w:r>
          </w:p>
        </w:tc>
      </w:tr>
    </w:tbl>
    <w:p w14:paraId="6E76BB13" w14:textId="53F3D6FF" w:rsidR="005E6A62" w:rsidRPr="00606809" w:rsidRDefault="005E6A62" w:rsidP="007C11AC">
      <w:pPr>
        <w:rPr>
          <w:rFonts w:ascii="Arial" w:hAnsi="Arial" w:cs="Arial"/>
          <w:sz w:val="24"/>
          <w:szCs w:val="24"/>
          <w:lang w:val="en-GB"/>
        </w:rPr>
      </w:pPr>
      <w:r w:rsidRPr="00606809">
        <w:rPr>
          <w:rFonts w:ascii="Arial" w:hAnsi="Arial" w:cs="Arial"/>
          <w:sz w:val="24"/>
          <w:szCs w:val="24"/>
          <w:lang w:val="en-GB"/>
        </w:rPr>
        <w:t xml:space="preserve"> </w:t>
      </w:r>
    </w:p>
    <w:p w14:paraId="4C8BC868" w14:textId="123EB71E" w:rsidR="005E6A62" w:rsidRPr="00606809" w:rsidRDefault="00EB3A68" w:rsidP="007C11AC">
      <w:pPr>
        <w:rPr>
          <w:rFonts w:ascii="Arial" w:hAnsi="Arial" w:cs="Arial"/>
          <w:sz w:val="24"/>
          <w:szCs w:val="24"/>
          <w:lang w:val="en-GB"/>
        </w:rPr>
      </w:pPr>
      <w:r w:rsidRPr="00606809">
        <w:rPr>
          <w:rFonts w:ascii="Arial" w:eastAsia="Times New Roman" w:hAnsi="Arial" w:cs="Arial"/>
          <w:color w:val="222222"/>
          <w:sz w:val="24"/>
          <w:szCs w:val="24"/>
        </w:rPr>
        <w:t xml:space="preserve">A </w:t>
      </w:r>
      <w:r w:rsidR="005E6A62" w:rsidRPr="00606809">
        <w:rPr>
          <w:rFonts w:ascii="Arial" w:eastAsia="Times New Roman" w:hAnsi="Arial" w:cs="Arial"/>
          <w:color w:val="222222"/>
          <w:sz w:val="24"/>
          <w:szCs w:val="24"/>
        </w:rPr>
        <w:t>majority of UKIP voters would vote to reject the deal, but opinion is much more divided amongst supporters of other parties</w:t>
      </w:r>
      <w:r w:rsidR="001229B6" w:rsidRPr="00606809">
        <w:rPr>
          <w:rFonts w:ascii="Arial" w:eastAsia="Times New Roman" w:hAnsi="Arial" w:cs="Arial"/>
          <w:color w:val="222222"/>
          <w:sz w:val="24"/>
          <w:szCs w:val="24"/>
        </w:rPr>
        <w:t>:</w:t>
      </w:r>
    </w:p>
    <w:p w14:paraId="0DEA8549" w14:textId="1E5DB4BF" w:rsidR="0C6209CC" w:rsidRPr="00606809" w:rsidRDefault="007C11AC">
      <w:pPr>
        <w:rPr>
          <w:rFonts w:ascii="Arial" w:hAnsi="Arial" w:cs="Arial"/>
          <w:sz w:val="24"/>
          <w:szCs w:val="24"/>
        </w:rPr>
      </w:pPr>
      <w:r w:rsidRPr="00606809">
        <w:rPr>
          <w:rFonts w:ascii="Arial" w:hAnsi="Arial" w:cs="Arial"/>
          <w:b/>
          <w:bCs/>
          <w:sz w:val="24"/>
          <w:szCs w:val="24"/>
          <w:lang w:val="en-GB"/>
        </w:rPr>
        <w:t>By 2016 referendum vote and 2017 election vote</w:t>
      </w:r>
    </w:p>
    <w:tbl>
      <w:tblPr>
        <w:tblStyle w:val="TableGrid"/>
        <w:tblW w:w="10800" w:type="dxa"/>
        <w:tblLayout w:type="fixed"/>
        <w:tblLook w:val="06A0" w:firstRow="1" w:lastRow="0" w:firstColumn="1" w:lastColumn="0" w:noHBand="1" w:noVBand="1"/>
      </w:tblPr>
      <w:tblGrid>
        <w:gridCol w:w="3256"/>
        <w:gridCol w:w="1634"/>
        <w:gridCol w:w="1290"/>
        <w:gridCol w:w="1320"/>
        <w:gridCol w:w="859"/>
        <w:gridCol w:w="761"/>
        <w:gridCol w:w="810"/>
        <w:gridCol w:w="870"/>
      </w:tblGrid>
      <w:tr w:rsidR="0C6209CC" w:rsidRPr="00606809" w14:paraId="5250F414" w14:textId="77777777" w:rsidTr="00606809">
        <w:tc>
          <w:tcPr>
            <w:tcW w:w="3256" w:type="dxa"/>
          </w:tcPr>
          <w:p w14:paraId="7D7BFCD8" w14:textId="7F65D1F9" w:rsidR="0C6209CC" w:rsidRPr="00606809" w:rsidRDefault="0C6209CC" w:rsidP="0C6209CC">
            <w:pPr>
              <w:rPr>
                <w:rFonts w:ascii="Arial" w:hAnsi="Arial" w:cs="Arial"/>
                <w:sz w:val="24"/>
                <w:szCs w:val="24"/>
              </w:rPr>
            </w:pPr>
            <w:r w:rsidRPr="00606809">
              <w:rPr>
                <w:rFonts w:ascii="Arial" w:eastAsia="Arial" w:hAnsi="Arial" w:cs="Arial"/>
                <w:b/>
                <w:i/>
                <w:sz w:val="24"/>
                <w:szCs w:val="24"/>
              </w:rPr>
              <w:t>From what you have seen or heard so far, if there was a vote tomorrow on the type of Brexit deal that the UK Government is aiming to achieve from the EU, how would you be likely to vote</w:t>
            </w:r>
            <w:r w:rsidRPr="00606809">
              <w:rPr>
                <w:rFonts w:ascii="Arial" w:eastAsia="Arial" w:hAnsi="Arial" w:cs="Arial"/>
                <w:b/>
                <w:bCs/>
                <w:sz w:val="24"/>
                <w:szCs w:val="24"/>
              </w:rPr>
              <w:t>?</w:t>
            </w:r>
          </w:p>
        </w:tc>
        <w:tc>
          <w:tcPr>
            <w:tcW w:w="1634" w:type="dxa"/>
          </w:tcPr>
          <w:p w14:paraId="281B4D8A" w14:textId="3219B0DC"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All respondents</w:t>
            </w:r>
          </w:p>
        </w:tc>
        <w:tc>
          <w:tcPr>
            <w:tcW w:w="1290" w:type="dxa"/>
          </w:tcPr>
          <w:p w14:paraId="0F41B12D" w14:textId="3A6DC505"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Leave 2016</w:t>
            </w:r>
          </w:p>
        </w:tc>
        <w:tc>
          <w:tcPr>
            <w:tcW w:w="1320" w:type="dxa"/>
          </w:tcPr>
          <w:p w14:paraId="31BE660C" w14:textId="39B52FE3"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Remain 2016</w:t>
            </w:r>
          </w:p>
        </w:tc>
        <w:tc>
          <w:tcPr>
            <w:tcW w:w="859" w:type="dxa"/>
          </w:tcPr>
          <w:p w14:paraId="68AC9EE7" w14:textId="74F59A6F"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CON</w:t>
            </w:r>
          </w:p>
        </w:tc>
        <w:tc>
          <w:tcPr>
            <w:tcW w:w="761" w:type="dxa"/>
          </w:tcPr>
          <w:p w14:paraId="141A7E0B" w14:textId="714A4A9E"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LAB</w:t>
            </w:r>
          </w:p>
        </w:tc>
        <w:tc>
          <w:tcPr>
            <w:tcW w:w="810" w:type="dxa"/>
          </w:tcPr>
          <w:p w14:paraId="7FED4776" w14:textId="6EDA7DA4"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LD</w:t>
            </w:r>
          </w:p>
        </w:tc>
        <w:tc>
          <w:tcPr>
            <w:tcW w:w="870" w:type="dxa"/>
          </w:tcPr>
          <w:p w14:paraId="4CFB0ED8" w14:textId="69AFB0D2"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UKIP</w:t>
            </w:r>
          </w:p>
        </w:tc>
      </w:tr>
      <w:tr w:rsidR="0C6209CC" w:rsidRPr="00606809" w14:paraId="5E8E7008" w14:textId="77777777" w:rsidTr="00606809">
        <w:tc>
          <w:tcPr>
            <w:tcW w:w="3256" w:type="dxa"/>
          </w:tcPr>
          <w:p w14:paraId="06FA770C" w14:textId="71CAB42A" w:rsidR="0C6209CC" w:rsidRPr="00606809" w:rsidRDefault="0C6209CC" w:rsidP="0C6209CC">
            <w:pPr>
              <w:rPr>
                <w:rFonts w:ascii="Arial" w:hAnsi="Arial" w:cs="Arial"/>
                <w:sz w:val="24"/>
                <w:szCs w:val="24"/>
              </w:rPr>
            </w:pPr>
            <w:r w:rsidRPr="00606809">
              <w:rPr>
                <w:rFonts w:ascii="Arial" w:eastAsia="Arial" w:hAnsi="Arial" w:cs="Arial"/>
                <w:sz w:val="24"/>
                <w:szCs w:val="24"/>
              </w:rPr>
              <w:t xml:space="preserve">Accept the deal: </w:t>
            </w:r>
          </w:p>
        </w:tc>
        <w:tc>
          <w:tcPr>
            <w:tcW w:w="1634" w:type="dxa"/>
          </w:tcPr>
          <w:p w14:paraId="67617506" w14:textId="119777F2"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26%</w:t>
            </w:r>
          </w:p>
        </w:tc>
        <w:tc>
          <w:tcPr>
            <w:tcW w:w="1290" w:type="dxa"/>
          </w:tcPr>
          <w:p w14:paraId="03066084" w14:textId="34F93FEE"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30%</w:t>
            </w:r>
          </w:p>
        </w:tc>
        <w:tc>
          <w:tcPr>
            <w:tcW w:w="1320" w:type="dxa"/>
          </w:tcPr>
          <w:p w14:paraId="6466235B" w14:textId="286E6A30"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25%</w:t>
            </w:r>
          </w:p>
        </w:tc>
        <w:tc>
          <w:tcPr>
            <w:tcW w:w="859" w:type="dxa"/>
          </w:tcPr>
          <w:p w14:paraId="410BBE4D" w14:textId="18C64044"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41%</w:t>
            </w:r>
          </w:p>
        </w:tc>
        <w:tc>
          <w:tcPr>
            <w:tcW w:w="761" w:type="dxa"/>
          </w:tcPr>
          <w:p w14:paraId="41F3510B" w14:textId="0C8E871B"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22%</w:t>
            </w:r>
          </w:p>
        </w:tc>
        <w:tc>
          <w:tcPr>
            <w:tcW w:w="810" w:type="dxa"/>
          </w:tcPr>
          <w:p w14:paraId="74D41741" w14:textId="1DD2139A"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29%</w:t>
            </w:r>
          </w:p>
        </w:tc>
        <w:tc>
          <w:tcPr>
            <w:tcW w:w="870" w:type="dxa"/>
          </w:tcPr>
          <w:p w14:paraId="6137B61F" w14:textId="38C6C589"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19%</w:t>
            </w:r>
          </w:p>
        </w:tc>
      </w:tr>
      <w:tr w:rsidR="0C6209CC" w:rsidRPr="00606809" w14:paraId="3E5D41AD" w14:textId="77777777" w:rsidTr="00606809">
        <w:tc>
          <w:tcPr>
            <w:tcW w:w="3256" w:type="dxa"/>
          </w:tcPr>
          <w:p w14:paraId="5DC3B35F" w14:textId="3480D349" w:rsidR="0C6209CC" w:rsidRPr="00606809" w:rsidRDefault="0C6209CC" w:rsidP="0C6209CC">
            <w:pPr>
              <w:rPr>
                <w:rFonts w:ascii="Arial" w:hAnsi="Arial" w:cs="Arial"/>
                <w:sz w:val="24"/>
                <w:szCs w:val="24"/>
              </w:rPr>
            </w:pPr>
            <w:r w:rsidRPr="00606809">
              <w:rPr>
                <w:rFonts w:ascii="Arial" w:eastAsia="Arial" w:hAnsi="Arial" w:cs="Arial"/>
                <w:sz w:val="24"/>
                <w:szCs w:val="24"/>
              </w:rPr>
              <w:t xml:space="preserve">Reject the deal: </w:t>
            </w:r>
          </w:p>
        </w:tc>
        <w:tc>
          <w:tcPr>
            <w:tcW w:w="1634" w:type="dxa"/>
          </w:tcPr>
          <w:p w14:paraId="7B17183B" w14:textId="710EC406"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33%</w:t>
            </w:r>
          </w:p>
        </w:tc>
        <w:tc>
          <w:tcPr>
            <w:tcW w:w="1290" w:type="dxa"/>
          </w:tcPr>
          <w:p w14:paraId="7B45C6D4" w14:textId="5D4F6779"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33%</w:t>
            </w:r>
          </w:p>
        </w:tc>
        <w:tc>
          <w:tcPr>
            <w:tcW w:w="1320" w:type="dxa"/>
          </w:tcPr>
          <w:p w14:paraId="5F47BF20" w14:textId="09DA8BF8"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38%</w:t>
            </w:r>
          </w:p>
        </w:tc>
        <w:tc>
          <w:tcPr>
            <w:tcW w:w="859" w:type="dxa"/>
          </w:tcPr>
          <w:p w14:paraId="5CA63F22" w14:textId="7556E5BB"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30%</w:t>
            </w:r>
          </w:p>
        </w:tc>
        <w:tc>
          <w:tcPr>
            <w:tcW w:w="761" w:type="dxa"/>
          </w:tcPr>
          <w:p w14:paraId="01A5740B" w14:textId="785C2DC8"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40%</w:t>
            </w:r>
          </w:p>
        </w:tc>
        <w:tc>
          <w:tcPr>
            <w:tcW w:w="810" w:type="dxa"/>
          </w:tcPr>
          <w:p w14:paraId="03E66AC8" w14:textId="70F62EDD"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37%</w:t>
            </w:r>
          </w:p>
        </w:tc>
        <w:tc>
          <w:tcPr>
            <w:tcW w:w="870" w:type="dxa"/>
          </w:tcPr>
          <w:p w14:paraId="5D5FDDBF" w14:textId="34096516"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56%</w:t>
            </w:r>
          </w:p>
        </w:tc>
      </w:tr>
      <w:tr w:rsidR="0C6209CC" w:rsidRPr="00606809" w14:paraId="0ECD50F7" w14:textId="77777777" w:rsidTr="00606809">
        <w:tc>
          <w:tcPr>
            <w:tcW w:w="3256" w:type="dxa"/>
          </w:tcPr>
          <w:p w14:paraId="24D09D12" w14:textId="77594E7F" w:rsidR="0C6209CC" w:rsidRPr="00606809" w:rsidRDefault="0C6209CC" w:rsidP="0C6209CC">
            <w:pPr>
              <w:rPr>
                <w:rFonts w:ascii="Arial" w:hAnsi="Arial" w:cs="Arial"/>
                <w:sz w:val="24"/>
                <w:szCs w:val="24"/>
              </w:rPr>
            </w:pPr>
            <w:r w:rsidRPr="00606809">
              <w:rPr>
                <w:rFonts w:ascii="Arial" w:eastAsia="Arial" w:hAnsi="Arial" w:cs="Arial"/>
                <w:sz w:val="24"/>
                <w:szCs w:val="24"/>
              </w:rPr>
              <w:t xml:space="preserve">I would not vote: </w:t>
            </w:r>
          </w:p>
        </w:tc>
        <w:tc>
          <w:tcPr>
            <w:tcW w:w="1634" w:type="dxa"/>
          </w:tcPr>
          <w:p w14:paraId="05365341" w14:textId="1F6A7AF8"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7%</w:t>
            </w:r>
          </w:p>
        </w:tc>
        <w:tc>
          <w:tcPr>
            <w:tcW w:w="1290" w:type="dxa"/>
          </w:tcPr>
          <w:p w14:paraId="5C2BE223" w14:textId="3FB3F120"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4%</w:t>
            </w:r>
          </w:p>
        </w:tc>
        <w:tc>
          <w:tcPr>
            <w:tcW w:w="1320" w:type="dxa"/>
          </w:tcPr>
          <w:p w14:paraId="2FB93D0B" w14:textId="0E4E28F5"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4%</w:t>
            </w:r>
          </w:p>
        </w:tc>
        <w:tc>
          <w:tcPr>
            <w:tcW w:w="859" w:type="dxa"/>
          </w:tcPr>
          <w:p w14:paraId="34479852" w14:textId="18E98AB7"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3%</w:t>
            </w:r>
          </w:p>
        </w:tc>
        <w:tc>
          <w:tcPr>
            <w:tcW w:w="761" w:type="dxa"/>
          </w:tcPr>
          <w:p w14:paraId="3D30AA71" w14:textId="1E45285A"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5%</w:t>
            </w:r>
          </w:p>
        </w:tc>
        <w:tc>
          <w:tcPr>
            <w:tcW w:w="810" w:type="dxa"/>
          </w:tcPr>
          <w:p w14:paraId="565653DB" w14:textId="65196DD8"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5%</w:t>
            </w:r>
          </w:p>
        </w:tc>
        <w:tc>
          <w:tcPr>
            <w:tcW w:w="870" w:type="dxa"/>
          </w:tcPr>
          <w:p w14:paraId="4E93F05B" w14:textId="6022813A"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3%</w:t>
            </w:r>
          </w:p>
        </w:tc>
      </w:tr>
      <w:tr w:rsidR="0C6209CC" w:rsidRPr="00606809" w14:paraId="01E59005" w14:textId="77777777" w:rsidTr="00606809">
        <w:tc>
          <w:tcPr>
            <w:tcW w:w="3256" w:type="dxa"/>
          </w:tcPr>
          <w:p w14:paraId="52F6E89E" w14:textId="46842126" w:rsidR="0C6209CC" w:rsidRPr="00606809" w:rsidRDefault="0C6209CC" w:rsidP="0C6209CC">
            <w:pPr>
              <w:rPr>
                <w:rFonts w:ascii="Arial" w:hAnsi="Arial" w:cs="Arial"/>
                <w:sz w:val="24"/>
                <w:szCs w:val="24"/>
              </w:rPr>
            </w:pPr>
            <w:r w:rsidRPr="00606809">
              <w:rPr>
                <w:rFonts w:ascii="Arial" w:eastAsia="Arial" w:hAnsi="Arial" w:cs="Arial"/>
                <w:sz w:val="24"/>
                <w:szCs w:val="24"/>
              </w:rPr>
              <w:t xml:space="preserve">Don’t know: </w:t>
            </w:r>
          </w:p>
        </w:tc>
        <w:tc>
          <w:tcPr>
            <w:tcW w:w="1634" w:type="dxa"/>
          </w:tcPr>
          <w:p w14:paraId="00D4C7FD" w14:textId="15A38398"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34%</w:t>
            </w:r>
          </w:p>
        </w:tc>
        <w:tc>
          <w:tcPr>
            <w:tcW w:w="1290" w:type="dxa"/>
          </w:tcPr>
          <w:p w14:paraId="798A322F" w14:textId="7A36F88C"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33%</w:t>
            </w:r>
          </w:p>
        </w:tc>
        <w:tc>
          <w:tcPr>
            <w:tcW w:w="1320" w:type="dxa"/>
          </w:tcPr>
          <w:p w14:paraId="3A059B82" w14:textId="7ABC02FB"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34%</w:t>
            </w:r>
          </w:p>
        </w:tc>
        <w:tc>
          <w:tcPr>
            <w:tcW w:w="859" w:type="dxa"/>
          </w:tcPr>
          <w:p w14:paraId="07720FB5" w14:textId="04412D43"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27%</w:t>
            </w:r>
          </w:p>
        </w:tc>
        <w:tc>
          <w:tcPr>
            <w:tcW w:w="761" w:type="dxa"/>
          </w:tcPr>
          <w:p w14:paraId="4F9137F7" w14:textId="0FBBD1B3"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32%</w:t>
            </w:r>
          </w:p>
        </w:tc>
        <w:tc>
          <w:tcPr>
            <w:tcW w:w="810" w:type="dxa"/>
          </w:tcPr>
          <w:p w14:paraId="64C86DCD" w14:textId="6AA73954"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30%</w:t>
            </w:r>
          </w:p>
        </w:tc>
        <w:tc>
          <w:tcPr>
            <w:tcW w:w="870" w:type="dxa"/>
          </w:tcPr>
          <w:p w14:paraId="17CB4C7B" w14:textId="2A9C6CB2" w:rsidR="0C6209CC" w:rsidRPr="00606809" w:rsidRDefault="0C6209CC" w:rsidP="00EB3A68">
            <w:pPr>
              <w:jc w:val="center"/>
              <w:rPr>
                <w:rFonts w:ascii="Arial" w:hAnsi="Arial" w:cs="Arial"/>
                <w:sz w:val="24"/>
                <w:szCs w:val="24"/>
              </w:rPr>
            </w:pPr>
            <w:r w:rsidRPr="00606809">
              <w:rPr>
                <w:rFonts w:ascii="Arial" w:eastAsia="Arial" w:hAnsi="Arial" w:cs="Arial"/>
                <w:sz w:val="24"/>
                <w:szCs w:val="24"/>
              </w:rPr>
              <w:t>22%</w:t>
            </w:r>
          </w:p>
        </w:tc>
      </w:tr>
    </w:tbl>
    <w:p w14:paraId="5070AE44" w14:textId="77777777" w:rsidR="007C11AC" w:rsidRPr="00606809" w:rsidRDefault="007C11AC" w:rsidP="007C11AC">
      <w:pPr>
        <w:rPr>
          <w:rFonts w:ascii="Arial" w:hAnsi="Arial" w:cs="Arial"/>
          <w:sz w:val="24"/>
          <w:szCs w:val="24"/>
          <w:lang w:val="en-GB"/>
        </w:rPr>
      </w:pPr>
      <w:r w:rsidRPr="00606809">
        <w:rPr>
          <w:rFonts w:ascii="Arial" w:hAnsi="Arial" w:cs="Arial"/>
          <w:b/>
          <w:bCs/>
          <w:sz w:val="24"/>
          <w:szCs w:val="24"/>
          <w:shd w:val="clear" w:color="auto" w:fill="FFFFFF"/>
          <w:lang w:val="en-GB"/>
        </w:rPr>
        <w:t> </w:t>
      </w:r>
    </w:p>
    <w:p w14:paraId="223D6965" w14:textId="5BAC4481" w:rsidR="3EBA1991" w:rsidRDefault="00EB3A68" w:rsidP="3EBA1991">
      <w:pPr>
        <w:rPr>
          <w:rFonts w:ascii="Arial" w:eastAsia="Times New Roman" w:hAnsi="Arial" w:cs="Arial"/>
          <w:color w:val="222222"/>
          <w:sz w:val="24"/>
          <w:szCs w:val="24"/>
        </w:rPr>
      </w:pPr>
      <w:r w:rsidRPr="00606809">
        <w:rPr>
          <w:rFonts w:ascii="Arial" w:eastAsia="Times New Roman" w:hAnsi="Arial" w:cs="Arial"/>
          <w:color w:val="222222"/>
          <w:sz w:val="24"/>
          <w:szCs w:val="24"/>
        </w:rPr>
        <w:t xml:space="preserve">The </w:t>
      </w:r>
      <w:r w:rsidR="009E246D" w:rsidRPr="00606809">
        <w:rPr>
          <w:rFonts w:ascii="Arial" w:eastAsia="Times New Roman" w:hAnsi="Arial" w:cs="Arial"/>
          <w:color w:val="222222"/>
          <w:sz w:val="24"/>
          <w:szCs w:val="24"/>
        </w:rPr>
        <w:t>proportion of people who thought the UK should remain in the UK if it is unable to agree on a deal with the EU is almost</w:t>
      </w:r>
      <w:r w:rsidR="00EE22F3" w:rsidRPr="00606809">
        <w:rPr>
          <w:rFonts w:ascii="Arial" w:eastAsia="Times New Roman" w:hAnsi="Arial" w:cs="Arial"/>
          <w:color w:val="222222"/>
          <w:sz w:val="24"/>
          <w:szCs w:val="24"/>
        </w:rPr>
        <w:t xml:space="preserve"> identical to the proportion who thought the UK should leave with no deal in such a scenario:</w:t>
      </w:r>
    </w:p>
    <w:p w14:paraId="7ACCFAFA" w14:textId="77777777" w:rsidR="00606809" w:rsidRPr="00606809" w:rsidRDefault="00606809" w:rsidP="3EBA1991">
      <w:pPr>
        <w:rPr>
          <w:rFonts w:ascii="Arial" w:hAnsi="Arial" w:cs="Arial"/>
          <w:b/>
          <w:bCs/>
          <w:sz w:val="24"/>
          <w:szCs w:val="24"/>
          <w:lang w:val="en-GB"/>
        </w:rPr>
      </w:pPr>
    </w:p>
    <w:p w14:paraId="556029F8" w14:textId="23342AD4" w:rsidR="00EE22F3" w:rsidRPr="00606809" w:rsidRDefault="3EBA1991">
      <w:pPr>
        <w:rPr>
          <w:rFonts w:ascii="Arial" w:hAnsi="Arial" w:cs="Arial"/>
          <w:sz w:val="24"/>
          <w:szCs w:val="24"/>
        </w:rPr>
      </w:pPr>
      <w:r w:rsidRPr="00606809">
        <w:rPr>
          <w:rFonts w:ascii="Arial" w:eastAsia="Arial" w:hAnsi="Arial" w:cs="Arial"/>
          <w:b/>
          <w:bCs/>
          <w:sz w:val="24"/>
          <w:szCs w:val="24"/>
          <w:lang w:val="en-GB"/>
        </w:rPr>
        <w:t>Q8. Imagine that UK and the EU are unable to reach a deal on the terms of Brexit by the date that the UK is due to leave the EU on 29th March next year.  What do you think should happen?</w:t>
      </w:r>
      <w:r w:rsidR="1F39027C" w:rsidRPr="00606809">
        <w:rPr>
          <w:rFonts w:ascii="Arial" w:eastAsia="Arial" w:hAnsi="Arial" w:cs="Arial"/>
          <w:b/>
          <w:bCs/>
          <w:sz w:val="24"/>
          <w:szCs w:val="24"/>
          <w:lang w:val="en-GB"/>
        </w:rPr>
        <w:t xml:space="preserve"> (ALL)</w:t>
      </w:r>
    </w:p>
    <w:tbl>
      <w:tblPr>
        <w:tblStyle w:val="TableGrid"/>
        <w:tblW w:w="0" w:type="auto"/>
        <w:tblLook w:val="04A0" w:firstRow="1" w:lastRow="0" w:firstColumn="1" w:lastColumn="0" w:noHBand="0" w:noVBand="1"/>
      </w:tblPr>
      <w:tblGrid>
        <w:gridCol w:w="5395"/>
        <w:gridCol w:w="5395"/>
      </w:tblGrid>
      <w:tr w:rsidR="00EE22F3" w:rsidRPr="00606809" w14:paraId="4A3A9C9A" w14:textId="77777777" w:rsidTr="00EE22F3">
        <w:tc>
          <w:tcPr>
            <w:tcW w:w="5395" w:type="dxa"/>
          </w:tcPr>
          <w:p w14:paraId="07D950D1" w14:textId="77777777" w:rsidR="00EE22F3" w:rsidRPr="00606809" w:rsidRDefault="00EE22F3" w:rsidP="00077B4E">
            <w:pPr>
              <w:rPr>
                <w:rFonts w:ascii="Arial" w:eastAsia="Arial" w:hAnsi="Arial" w:cs="Arial"/>
                <w:sz w:val="24"/>
                <w:szCs w:val="24"/>
                <w:lang w:val="en-GB"/>
              </w:rPr>
            </w:pPr>
            <w:r w:rsidRPr="00606809">
              <w:rPr>
                <w:rFonts w:ascii="Arial" w:eastAsia="Arial" w:hAnsi="Arial" w:cs="Arial"/>
                <w:sz w:val="24"/>
                <w:szCs w:val="24"/>
                <w:lang w:val="en-GB"/>
              </w:rPr>
              <w:t>The UK should remain in the EU</w:t>
            </w:r>
          </w:p>
        </w:tc>
        <w:tc>
          <w:tcPr>
            <w:tcW w:w="5395" w:type="dxa"/>
          </w:tcPr>
          <w:p w14:paraId="36FE060B" w14:textId="2A3ECB19" w:rsidR="00EE22F3" w:rsidRPr="00606809" w:rsidRDefault="00EE22F3" w:rsidP="00EB3A68">
            <w:pPr>
              <w:jc w:val="center"/>
              <w:rPr>
                <w:rFonts w:ascii="Arial" w:hAnsi="Arial" w:cs="Arial"/>
                <w:sz w:val="24"/>
                <w:szCs w:val="24"/>
              </w:rPr>
            </w:pPr>
            <w:r w:rsidRPr="00606809">
              <w:rPr>
                <w:rFonts w:ascii="Arial" w:eastAsia="Arial" w:hAnsi="Arial" w:cs="Arial"/>
                <w:sz w:val="24"/>
                <w:szCs w:val="24"/>
                <w:lang w:val="en-GB"/>
              </w:rPr>
              <w:t>35%</w:t>
            </w:r>
          </w:p>
        </w:tc>
      </w:tr>
      <w:tr w:rsidR="00EE22F3" w:rsidRPr="00606809" w14:paraId="79F3C224" w14:textId="77777777" w:rsidTr="00EE22F3">
        <w:tc>
          <w:tcPr>
            <w:tcW w:w="5395" w:type="dxa"/>
          </w:tcPr>
          <w:p w14:paraId="45969A29" w14:textId="77777777" w:rsidR="00EE22F3" w:rsidRPr="00606809" w:rsidRDefault="00EE22F3" w:rsidP="00077B4E">
            <w:pPr>
              <w:rPr>
                <w:rFonts w:ascii="Arial" w:eastAsia="Arial" w:hAnsi="Arial" w:cs="Arial"/>
                <w:sz w:val="24"/>
                <w:szCs w:val="24"/>
                <w:lang w:val="en-GB"/>
              </w:rPr>
            </w:pPr>
            <w:r w:rsidRPr="00606809">
              <w:rPr>
                <w:rFonts w:ascii="Arial" w:eastAsia="Arial" w:hAnsi="Arial" w:cs="Arial"/>
                <w:sz w:val="24"/>
                <w:szCs w:val="24"/>
                <w:lang w:val="en-GB"/>
              </w:rPr>
              <w:t>The UK should leave the EU on March 29th without a deal</w:t>
            </w:r>
          </w:p>
        </w:tc>
        <w:tc>
          <w:tcPr>
            <w:tcW w:w="5395" w:type="dxa"/>
          </w:tcPr>
          <w:p w14:paraId="3DA4E50C" w14:textId="460242F1" w:rsidR="00EE22F3" w:rsidRPr="00606809" w:rsidRDefault="00EE22F3" w:rsidP="00EB3A68">
            <w:pPr>
              <w:jc w:val="center"/>
              <w:rPr>
                <w:rFonts w:ascii="Arial" w:hAnsi="Arial" w:cs="Arial"/>
                <w:sz w:val="24"/>
                <w:szCs w:val="24"/>
              </w:rPr>
            </w:pPr>
            <w:r w:rsidRPr="00606809">
              <w:rPr>
                <w:rFonts w:ascii="Arial" w:eastAsia="Arial" w:hAnsi="Arial" w:cs="Arial"/>
                <w:sz w:val="24"/>
                <w:szCs w:val="24"/>
                <w:lang w:val="en-GB"/>
              </w:rPr>
              <w:t>36%</w:t>
            </w:r>
          </w:p>
        </w:tc>
      </w:tr>
      <w:tr w:rsidR="00EE22F3" w:rsidRPr="00606809" w14:paraId="5C581E7D" w14:textId="77777777" w:rsidTr="00EB3A68">
        <w:trPr>
          <w:trHeight w:val="96"/>
        </w:trPr>
        <w:tc>
          <w:tcPr>
            <w:tcW w:w="5395" w:type="dxa"/>
          </w:tcPr>
          <w:p w14:paraId="176BD58B" w14:textId="77777777" w:rsidR="00EE22F3" w:rsidRPr="00606809" w:rsidRDefault="00EE22F3" w:rsidP="00077B4E">
            <w:pPr>
              <w:rPr>
                <w:rFonts w:ascii="Arial" w:eastAsia="Arial" w:hAnsi="Arial" w:cs="Arial"/>
                <w:sz w:val="24"/>
                <w:szCs w:val="24"/>
                <w:lang w:val="en-GB"/>
              </w:rPr>
            </w:pPr>
            <w:r w:rsidRPr="00606809">
              <w:rPr>
                <w:rFonts w:ascii="Arial" w:eastAsia="Arial" w:hAnsi="Arial" w:cs="Arial"/>
                <w:sz w:val="24"/>
                <w:szCs w:val="24"/>
                <w:lang w:val="en-GB"/>
              </w:rPr>
              <w:t>The UK should delay leaving the EU to allow for more time to reach a deal</w:t>
            </w:r>
          </w:p>
        </w:tc>
        <w:tc>
          <w:tcPr>
            <w:tcW w:w="5395" w:type="dxa"/>
          </w:tcPr>
          <w:p w14:paraId="1EEBEFB8" w14:textId="5FCEEE9E" w:rsidR="00EE22F3" w:rsidRPr="00606809" w:rsidRDefault="00EE22F3" w:rsidP="00EB3A68">
            <w:pPr>
              <w:jc w:val="center"/>
              <w:rPr>
                <w:rFonts w:ascii="Arial" w:hAnsi="Arial" w:cs="Arial"/>
                <w:sz w:val="24"/>
                <w:szCs w:val="24"/>
              </w:rPr>
            </w:pPr>
            <w:r w:rsidRPr="00606809">
              <w:rPr>
                <w:rFonts w:ascii="Arial" w:eastAsia="Arial" w:hAnsi="Arial" w:cs="Arial"/>
                <w:sz w:val="24"/>
                <w:szCs w:val="24"/>
                <w:lang w:val="en-GB"/>
              </w:rPr>
              <w:t>19%</w:t>
            </w:r>
          </w:p>
        </w:tc>
      </w:tr>
      <w:tr w:rsidR="00EE22F3" w:rsidRPr="00606809" w14:paraId="11D56832" w14:textId="77777777" w:rsidTr="00EE22F3">
        <w:tc>
          <w:tcPr>
            <w:tcW w:w="5395" w:type="dxa"/>
          </w:tcPr>
          <w:p w14:paraId="3B96878A" w14:textId="77777777" w:rsidR="00EE22F3" w:rsidRPr="00606809" w:rsidRDefault="00EE22F3" w:rsidP="00077B4E">
            <w:pPr>
              <w:rPr>
                <w:rFonts w:ascii="Arial" w:eastAsia="Arial" w:hAnsi="Arial" w:cs="Arial"/>
                <w:sz w:val="24"/>
                <w:szCs w:val="24"/>
                <w:lang w:val="en-GB"/>
              </w:rPr>
            </w:pPr>
            <w:r w:rsidRPr="00606809">
              <w:rPr>
                <w:rFonts w:ascii="Arial" w:eastAsia="Arial" w:hAnsi="Arial" w:cs="Arial"/>
                <w:sz w:val="24"/>
                <w:szCs w:val="24"/>
                <w:lang w:val="en-GB"/>
              </w:rPr>
              <w:t>Don’t know</w:t>
            </w:r>
          </w:p>
        </w:tc>
        <w:tc>
          <w:tcPr>
            <w:tcW w:w="5395" w:type="dxa"/>
          </w:tcPr>
          <w:p w14:paraId="18DA82B7" w14:textId="20A4FFCA" w:rsidR="00EE22F3" w:rsidRPr="00606809" w:rsidRDefault="00EE22F3" w:rsidP="00EB3A68">
            <w:pPr>
              <w:jc w:val="center"/>
              <w:rPr>
                <w:rFonts w:ascii="Arial" w:eastAsia="Arial" w:hAnsi="Arial" w:cs="Arial"/>
                <w:sz w:val="24"/>
                <w:szCs w:val="24"/>
                <w:lang w:val="en-GB"/>
              </w:rPr>
            </w:pPr>
            <w:r w:rsidRPr="00606809">
              <w:rPr>
                <w:rFonts w:ascii="Arial" w:eastAsia="Arial" w:hAnsi="Arial" w:cs="Arial"/>
                <w:sz w:val="24"/>
                <w:szCs w:val="24"/>
                <w:lang w:val="en-GB"/>
              </w:rPr>
              <w:t>10%</w:t>
            </w:r>
          </w:p>
        </w:tc>
      </w:tr>
    </w:tbl>
    <w:p w14:paraId="3806F2CE" w14:textId="7D9D933C" w:rsidR="00EE22F3" w:rsidRPr="00606809" w:rsidRDefault="00EE22F3" w:rsidP="3EBA1991">
      <w:pPr>
        <w:rPr>
          <w:rFonts w:ascii="Arial" w:hAnsi="Arial" w:cs="Arial"/>
          <w:sz w:val="24"/>
          <w:szCs w:val="24"/>
        </w:rPr>
      </w:pPr>
    </w:p>
    <w:p w14:paraId="2126732A" w14:textId="2FCAAC06" w:rsidR="00EE22F3" w:rsidRPr="00606809" w:rsidRDefault="00EE22F3" w:rsidP="3EBA1991">
      <w:pPr>
        <w:rPr>
          <w:rFonts w:ascii="Arial" w:hAnsi="Arial" w:cs="Arial"/>
          <w:sz w:val="24"/>
          <w:szCs w:val="24"/>
        </w:rPr>
      </w:pPr>
      <w:r w:rsidRPr="00606809">
        <w:rPr>
          <w:rFonts w:ascii="Arial" w:eastAsia="Times New Roman" w:hAnsi="Arial" w:cs="Arial"/>
          <w:color w:val="222222"/>
          <w:sz w:val="24"/>
          <w:szCs w:val="24"/>
        </w:rPr>
        <w:t>But</w:t>
      </w:r>
      <w:r w:rsidR="008228B1" w:rsidRPr="00606809">
        <w:rPr>
          <w:rFonts w:ascii="Arial" w:eastAsia="Times New Roman" w:hAnsi="Arial" w:cs="Arial"/>
          <w:color w:val="222222"/>
          <w:sz w:val="24"/>
          <w:szCs w:val="24"/>
        </w:rPr>
        <w:t xml:space="preserve"> these responses are highly correlated with people’s </w:t>
      </w:r>
      <w:r w:rsidR="006D23EA" w:rsidRPr="00606809">
        <w:rPr>
          <w:rFonts w:ascii="Arial" w:eastAsia="Times New Roman" w:hAnsi="Arial" w:cs="Arial"/>
          <w:color w:val="222222"/>
          <w:sz w:val="24"/>
          <w:szCs w:val="24"/>
        </w:rPr>
        <w:t>support for leaving or remaining in the EU;</w:t>
      </w:r>
      <w:r w:rsidRPr="00606809">
        <w:rPr>
          <w:rFonts w:ascii="Arial" w:eastAsia="Times New Roman" w:hAnsi="Arial" w:cs="Arial"/>
          <w:color w:val="222222"/>
          <w:sz w:val="24"/>
          <w:szCs w:val="24"/>
        </w:rPr>
        <w:t xml:space="preserve"> a majority of people</w:t>
      </w:r>
      <w:r w:rsidR="008228B1" w:rsidRPr="00606809">
        <w:rPr>
          <w:rFonts w:ascii="Arial" w:eastAsia="Times New Roman" w:hAnsi="Arial" w:cs="Arial"/>
          <w:color w:val="222222"/>
          <w:sz w:val="24"/>
          <w:szCs w:val="24"/>
        </w:rPr>
        <w:t xml:space="preserve"> who voted Leave in 2016 said we should leave without a deal (67%) and a majority of people who voted Remain in 2016 said we should stay without a deal (24%).</w:t>
      </w:r>
    </w:p>
    <w:p w14:paraId="664DA7BF" w14:textId="602066EF" w:rsidR="007C11AC" w:rsidRPr="00606809" w:rsidRDefault="08DAD517" w:rsidP="007C11AC">
      <w:pPr>
        <w:rPr>
          <w:rFonts w:ascii="Arial" w:hAnsi="Arial" w:cs="Arial"/>
          <w:sz w:val="24"/>
          <w:szCs w:val="24"/>
          <w:lang w:val="en-GB"/>
        </w:rPr>
      </w:pPr>
      <w:r w:rsidRPr="00606809">
        <w:rPr>
          <w:rFonts w:ascii="Arial" w:hAnsi="Arial" w:cs="Arial"/>
          <w:b/>
          <w:bCs/>
          <w:sz w:val="24"/>
          <w:szCs w:val="24"/>
          <w:lang w:val="en-GB"/>
        </w:rPr>
        <w:t xml:space="preserve">Q8.  </w:t>
      </w:r>
      <w:r w:rsidR="007C11AC" w:rsidRPr="00606809">
        <w:rPr>
          <w:rFonts w:ascii="Arial" w:hAnsi="Arial" w:cs="Arial"/>
          <w:b/>
          <w:bCs/>
          <w:sz w:val="24"/>
          <w:szCs w:val="24"/>
          <w:lang w:val="en-GB"/>
        </w:rPr>
        <w:t>By 2016 referendum vote and 2017 election vote</w:t>
      </w:r>
      <w:r w:rsidR="006F1AD5" w:rsidRPr="00606809">
        <w:rPr>
          <w:rFonts w:ascii="Arial" w:hAnsi="Arial" w:cs="Arial"/>
          <w:sz w:val="24"/>
          <w:szCs w:val="24"/>
          <w:lang w:val="en-GB"/>
        </w:rPr>
        <w:tab/>
      </w:r>
      <w:r w:rsidR="006F1AD5" w:rsidRPr="00606809">
        <w:rPr>
          <w:rFonts w:ascii="Arial" w:hAnsi="Arial" w:cs="Arial"/>
          <w:sz w:val="24"/>
          <w:szCs w:val="24"/>
          <w:lang w:val="en-GB"/>
        </w:rPr>
        <w:tab/>
      </w:r>
      <w:r w:rsidR="006F1AD5" w:rsidRPr="00606809">
        <w:rPr>
          <w:rFonts w:ascii="Arial" w:hAnsi="Arial" w:cs="Arial"/>
          <w:sz w:val="24"/>
          <w:szCs w:val="24"/>
          <w:lang w:val="en-GB"/>
        </w:rPr>
        <w:tab/>
      </w:r>
      <w:r w:rsidR="006F1AD5" w:rsidRPr="00606809">
        <w:rPr>
          <w:rFonts w:ascii="Arial" w:hAnsi="Arial" w:cs="Arial"/>
          <w:sz w:val="24"/>
          <w:szCs w:val="24"/>
          <w:lang w:val="en-GB"/>
        </w:rPr>
        <w:tab/>
      </w:r>
      <w:r w:rsidR="006F1AD5" w:rsidRPr="00606809">
        <w:rPr>
          <w:rFonts w:ascii="Arial" w:hAnsi="Arial" w:cs="Arial"/>
          <w:sz w:val="24"/>
          <w:szCs w:val="24"/>
          <w:lang w:val="en-GB"/>
        </w:rPr>
        <w:tab/>
      </w:r>
    </w:p>
    <w:tbl>
      <w:tblPr>
        <w:tblW w:w="11085" w:type="dxa"/>
        <w:tblInd w:w="100" w:type="dxa"/>
        <w:tblCellMar>
          <w:left w:w="0" w:type="dxa"/>
          <w:right w:w="0" w:type="dxa"/>
        </w:tblCellMar>
        <w:tblLook w:val="04A0" w:firstRow="1" w:lastRow="0" w:firstColumn="1" w:lastColumn="0" w:noHBand="0" w:noVBand="1"/>
      </w:tblPr>
      <w:tblGrid>
        <w:gridCol w:w="4515"/>
        <w:gridCol w:w="1110"/>
        <w:gridCol w:w="1305"/>
        <w:gridCol w:w="1095"/>
        <w:gridCol w:w="1050"/>
        <w:gridCol w:w="1020"/>
        <w:gridCol w:w="990"/>
      </w:tblGrid>
      <w:tr w:rsidR="007C11AC" w:rsidRPr="00606809" w14:paraId="3058801D" w14:textId="77777777" w:rsidTr="08DAD517">
        <w:tc>
          <w:tcPr>
            <w:tcW w:w="45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3ECBC1BA" w14:textId="0F647A65" w:rsidR="007C11AC" w:rsidRPr="00606809" w:rsidRDefault="08DAD517" w:rsidP="08DAD517">
            <w:pPr>
              <w:rPr>
                <w:rFonts w:ascii="Arial" w:hAnsi="Arial" w:cs="Arial"/>
                <w:sz w:val="24"/>
                <w:szCs w:val="24"/>
                <w:lang w:val="en-GB"/>
              </w:rPr>
            </w:pPr>
            <w:r w:rsidRPr="00606809">
              <w:rPr>
                <w:rFonts w:ascii="Arial" w:hAnsi="Arial" w:cs="Arial"/>
                <w:sz w:val="24"/>
                <w:szCs w:val="24"/>
                <w:lang w:val="en"/>
              </w:rPr>
              <w:t> </w:t>
            </w:r>
            <w:r w:rsidRPr="00606809">
              <w:rPr>
                <w:rFonts w:ascii="Arial" w:hAnsi="Arial" w:cs="Arial"/>
                <w:b/>
                <w:bCs/>
                <w:sz w:val="24"/>
                <w:szCs w:val="24"/>
                <w:lang w:val="en-GB"/>
              </w:rPr>
              <w:t>Imagine that UK and the EU are unable to reach a deal on the terms of Brexit by the date that the UK is due to leave the EU on 29th March next year.  What do you think should happen?</w:t>
            </w:r>
          </w:p>
          <w:p w14:paraId="4C293D41" w14:textId="39CC2B1D" w:rsidR="007C11AC" w:rsidRPr="00606809" w:rsidRDefault="007C11AC">
            <w:pPr>
              <w:rPr>
                <w:rFonts w:ascii="Arial" w:hAnsi="Arial" w:cs="Arial"/>
                <w:sz w:val="24"/>
                <w:szCs w:val="24"/>
                <w:lang w:val="en"/>
              </w:rPr>
            </w:pPr>
          </w:p>
        </w:tc>
        <w:tc>
          <w:tcPr>
            <w:tcW w:w="111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651FB702" w14:textId="77777777" w:rsidR="007C11AC" w:rsidRPr="00606809" w:rsidRDefault="007C11AC">
            <w:pPr>
              <w:jc w:val="center"/>
              <w:rPr>
                <w:rFonts w:ascii="Arial" w:hAnsi="Arial" w:cs="Arial"/>
                <w:sz w:val="24"/>
                <w:szCs w:val="24"/>
              </w:rPr>
            </w:pPr>
            <w:r w:rsidRPr="00606809">
              <w:rPr>
                <w:rFonts w:ascii="Arial" w:hAnsi="Arial" w:cs="Arial"/>
                <w:sz w:val="24"/>
                <w:szCs w:val="24"/>
              </w:rPr>
              <w:t>Leave</w:t>
            </w:r>
          </w:p>
        </w:tc>
        <w:tc>
          <w:tcPr>
            <w:tcW w:w="130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CBCC41C" w14:textId="77777777" w:rsidR="007C11AC" w:rsidRPr="00606809" w:rsidRDefault="007C11AC">
            <w:pPr>
              <w:jc w:val="center"/>
              <w:rPr>
                <w:rFonts w:ascii="Arial" w:hAnsi="Arial" w:cs="Arial"/>
                <w:sz w:val="24"/>
                <w:szCs w:val="24"/>
              </w:rPr>
            </w:pPr>
            <w:r w:rsidRPr="00606809">
              <w:rPr>
                <w:rFonts w:ascii="Arial" w:hAnsi="Arial" w:cs="Arial"/>
                <w:sz w:val="24"/>
                <w:szCs w:val="24"/>
              </w:rPr>
              <w:t>Remain</w:t>
            </w:r>
          </w:p>
        </w:tc>
        <w:tc>
          <w:tcPr>
            <w:tcW w:w="1095"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0BC2DBB" w14:textId="77777777" w:rsidR="007C11AC" w:rsidRPr="00606809" w:rsidRDefault="007C11AC">
            <w:pPr>
              <w:jc w:val="center"/>
              <w:rPr>
                <w:rFonts w:ascii="Arial" w:hAnsi="Arial" w:cs="Arial"/>
                <w:sz w:val="24"/>
                <w:szCs w:val="24"/>
              </w:rPr>
            </w:pPr>
            <w:r w:rsidRPr="00606809">
              <w:rPr>
                <w:rFonts w:ascii="Arial" w:hAnsi="Arial" w:cs="Arial"/>
                <w:sz w:val="24"/>
                <w:szCs w:val="24"/>
              </w:rPr>
              <w:t>CON</w:t>
            </w:r>
          </w:p>
        </w:tc>
        <w:tc>
          <w:tcPr>
            <w:tcW w:w="105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E332452" w14:textId="77777777" w:rsidR="007C11AC" w:rsidRPr="00606809" w:rsidRDefault="007C11AC">
            <w:pPr>
              <w:jc w:val="center"/>
              <w:rPr>
                <w:rFonts w:ascii="Arial" w:hAnsi="Arial" w:cs="Arial"/>
                <w:sz w:val="24"/>
                <w:szCs w:val="24"/>
              </w:rPr>
            </w:pPr>
            <w:r w:rsidRPr="00606809">
              <w:rPr>
                <w:rFonts w:ascii="Arial" w:hAnsi="Arial" w:cs="Arial"/>
                <w:sz w:val="24"/>
                <w:szCs w:val="24"/>
              </w:rPr>
              <w:t>LAB</w:t>
            </w:r>
          </w:p>
        </w:tc>
        <w:tc>
          <w:tcPr>
            <w:tcW w:w="102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B0518E8" w14:textId="77777777" w:rsidR="007C11AC" w:rsidRPr="00606809" w:rsidRDefault="007C11AC">
            <w:pPr>
              <w:jc w:val="center"/>
              <w:rPr>
                <w:rFonts w:ascii="Arial" w:hAnsi="Arial" w:cs="Arial"/>
                <w:sz w:val="24"/>
                <w:szCs w:val="24"/>
              </w:rPr>
            </w:pPr>
            <w:r w:rsidRPr="00606809">
              <w:rPr>
                <w:rFonts w:ascii="Arial" w:hAnsi="Arial" w:cs="Arial"/>
                <w:sz w:val="24"/>
                <w:szCs w:val="24"/>
              </w:rPr>
              <w:t>LD</w:t>
            </w:r>
          </w:p>
        </w:tc>
        <w:tc>
          <w:tcPr>
            <w:tcW w:w="990" w:type="dxa"/>
            <w:tcBorders>
              <w:top w:val="single" w:sz="8" w:space="0" w:color="000000" w:themeColor="text1"/>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6D99622E" w14:textId="77777777" w:rsidR="007C11AC" w:rsidRPr="00606809" w:rsidRDefault="007C11AC">
            <w:pPr>
              <w:jc w:val="center"/>
              <w:rPr>
                <w:rFonts w:ascii="Arial" w:hAnsi="Arial" w:cs="Arial"/>
                <w:sz w:val="24"/>
                <w:szCs w:val="24"/>
              </w:rPr>
            </w:pPr>
            <w:r w:rsidRPr="00606809">
              <w:rPr>
                <w:rFonts w:ascii="Arial" w:hAnsi="Arial" w:cs="Arial"/>
                <w:sz w:val="24"/>
                <w:szCs w:val="24"/>
              </w:rPr>
              <w:t>SNP</w:t>
            </w:r>
          </w:p>
        </w:tc>
      </w:tr>
      <w:tr w:rsidR="007C11AC" w:rsidRPr="00606809" w14:paraId="47000F47" w14:textId="77777777" w:rsidTr="08DAD517">
        <w:tc>
          <w:tcPr>
            <w:tcW w:w="451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4E37A6AF" w14:textId="77777777" w:rsidR="007C11AC" w:rsidRPr="00606809" w:rsidRDefault="007C11AC">
            <w:pPr>
              <w:spacing w:line="276" w:lineRule="auto"/>
              <w:rPr>
                <w:rFonts w:ascii="Arial" w:hAnsi="Arial" w:cs="Arial"/>
                <w:sz w:val="24"/>
                <w:szCs w:val="24"/>
              </w:rPr>
            </w:pPr>
            <w:r w:rsidRPr="00606809">
              <w:rPr>
                <w:rFonts w:ascii="Arial" w:hAnsi="Arial" w:cs="Arial"/>
                <w:sz w:val="24"/>
                <w:szCs w:val="24"/>
              </w:rPr>
              <w:lastRenderedPageBreak/>
              <w:t>The UK should remain in the EU</w:t>
            </w:r>
          </w:p>
        </w:tc>
        <w:tc>
          <w:tcPr>
            <w:tcW w:w="11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80272B9" w14:textId="77777777" w:rsidR="007C11AC" w:rsidRPr="00606809" w:rsidRDefault="007C11AC">
            <w:pPr>
              <w:jc w:val="center"/>
              <w:rPr>
                <w:rFonts w:ascii="Arial" w:hAnsi="Arial" w:cs="Arial"/>
                <w:sz w:val="24"/>
                <w:szCs w:val="24"/>
              </w:rPr>
            </w:pPr>
            <w:r w:rsidRPr="00606809">
              <w:rPr>
                <w:rFonts w:ascii="Arial" w:hAnsi="Arial" w:cs="Arial"/>
                <w:sz w:val="24"/>
                <w:szCs w:val="24"/>
              </w:rPr>
              <w:t>8%</w:t>
            </w:r>
          </w:p>
        </w:tc>
        <w:tc>
          <w:tcPr>
            <w:tcW w:w="130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20F7F34F" w14:textId="77777777" w:rsidR="007C11AC" w:rsidRPr="00606809" w:rsidRDefault="007C11AC">
            <w:pPr>
              <w:jc w:val="center"/>
              <w:rPr>
                <w:rFonts w:ascii="Arial" w:hAnsi="Arial" w:cs="Arial"/>
                <w:sz w:val="24"/>
                <w:szCs w:val="24"/>
              </w:rPr>
            </w:pPr>
            <w:r w:rsidRPr="00606809">
              <w:rPr>
                <w:rFonts w:ascii="Arial" w:hAnsi="Arial" w:cs="Arial"/>
                <w:sz w:val="24"/>
                <w:szCs w:val="24"/>
              </w:rPr>
              <w:t>64%</w:t>
            </w: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633DD7D7" w14:textId="77777777" w:rsidR="007C11AC" w:rsidRPr="00606809" w:rsidRDefault="007C11AC">
            <w:pPr>
              <w:jc w:val="center"/>
              <w:rPr>
                <w:rFonts w:ascii="Arial" w:hAnsi="Arial" w:cs="Arial"/>
                <w:sz w:val="24"/>
                <w:szCs w:val="24"/>
              </w:rPr>
            </w:pPr>
            <w:r w:rsidRPr="00606809">
              <w:rPr>
                <w:rFonts w:ascii="Arial" w:hAnsi="Arial" w:cs="Arial"/>
                <w:sz w:val="24"/>
                <w:szCs w:val="24"/>
              </w:rPr>
              <w:t>17%</w:t>
            </w:r>
          </w:p>
        </w:tc>
        <w:tc>
          <w:tcPr>
            <w:tcW w:w="105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68E5182" w14:textId="77777777" w:rsidR="007C11AC" w:rsidRPr="00606809" w:rsidRDefault="007C11AC">
            <w:pPr>
              <w:jc w:val="center"/>
              <w:rPr>
                <w:rFonts w:ascii="Arial" w:hAnsi="Arial" w:cs="Arial"/>
                <w:sz w:val="24"/>
                <w:szCs w:val="24"/>
              </w:rPr>
            </w:pPr>
            <w:r w:rsidRPr="00606809">
              <w:rPr>
                <w:rFonts w:ascii="Arial" w:hAnsi="Arial" w:cs="Arial"/>
                <w:sz w:val="24"/>
                <w:szCs w:val="24"/>
              </w:rPr>
              <w:t>51%</w:t>
            </w:r>
          </w:p>
        </w:tc>
        <w:tc>
          <w:tcPr>
            <w:tcW w:w="102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2CD9D27A" w14:textId="77777777" w:rsidR="007C11AC" w:rsidRPr="00606809" w:rsidRDefault="007C11AC">
            <w:pPr>
              <w:jc w:val="center"/>
              <w:rPr>
                <w:rFonts w:ascii="Arial" w:hAnsi="Arial" w:cs="Arial"/>
                <w:sz w:val="24"/>
                <w:szCs w:val="24"/>
              </w:rPr>
            </w:pPr>
            <w:r w:rsidRPr="00606809">
              <w:rPr>
                <w:rFonts w:ascii="Arial" w:hAnsi="Arial" w:cs="Arial"/>
                <w:sz w:val="24"/>
                <w:szCs w:val="24"/>
              </w:rPr>
              <w:t>58%</w:t>
            </w:r>
          </w:p>
        </w:tc>
        <w:tc>
          <w:tcPr>
            <w:tcW w:w="99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3B6C5B87" w14:textId="77777777" w:rsidR="007C11AC" w:rsidRPr="00606809" w:rsidRDefault="007C11AC">
            <w:pPr>
              <w:jc w:val="center"/>
              <w:rPr>
                <w:rFonts w:ascii="Arial" w:hAnsi="Arial" w:cs="Arial"/>
                <w:sz w:val="24"/>
                <w:szCs w:val="24"/>
              </w:rPr>
            </w:pPr>
            <w:r w:rsidRPr="00606809">
              <w:rPr>
                <w:rFonts w:ascii="Arial" w:hAnsi="Arial" w:cs="Arial"/>
                <w:sz w:val="24"/>
                <w:szCs w:val="24"/>
              </w:rPr>
              <w:t>56%</w:t>
            </w:r>
          </w:p>
        </w:tc>
      </w:tr>
      <w:tr w:rsidR="007C11AC" w:rsidRPr="00606809" w14:paraId="5F2F2B27" w14:textId="77777777" w:rsidTr="08DAD517">
        <w:tc>
          <w:tcPr>
            <w:tcW w:w="451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6856EA56" w14:textId="77777777" w:rsidR="007C11AC" w:rsidRPr="00606809" w:rsidRDefault="007C11AC">
            <w:pPr>
              <w:spacing w:line="276" w:lineRule="auto"/>
              <w:rPr>
                <w:rFonts w:ascii="Arial" w:hAnsi="Arial" w:cs="Arial"/>
                <w:sz w:val="24"/>
                <w:szCs w:val="24"/>
              </w:rPr>
            </w:pPr>
            <w:r w:rsidRPr="00606809">
              <w:rPr>
                <w:rFonts w:ascii="Arial" w:hAnsi="Arial" w:cs="Arial"/>
                <w:sz w:val="24"/>
                <w:szCs w:val="24"/>
              </w:rPr>
              <w:t>The UK should leave the EU on March 29th without a deal</w:t>
            </w:r>
          </w:p>
        </w:tc>
        <w:tc>
          <w:tcPr>
            <w:tcW w:w="11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6968D362" w14:textId="77777777" w:rsidR="007C11AC" w:rsidRPr="00606809" w:rsidRDefault="007C11AC">
            <w:pPr>
              <w:jc w:val="center"/>
              <w:rPr>
                <w:rFonts w:ascii="Arial" w:hAnsi="Arial" w:cs="Arial"/>
                <w:sz w:val="24"/>
                <w:szCs w:val="24"/>
              </w:rPr>
            </w:pPr>
            <w:r w:rsidRPr="00606809">
              <w:rPr>
                <w:rFonts w:ascii="Arial" w:hAnsi="Arial" w:cs="Arial"/>
                <w:sz w:val="24"/>
                <w:szCs w:val="24"/>
              </w:rPr>
              <w:t>67%</w:t>
            </w:r>
          </w:p>
        </w:tc>
        <w:tc>
          <w:tcPr>
            <w:tcW w:w="130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75825740" w14:textId="77777777" w:rsidR="007C11AC" w:rsidRPr="00606809" w:rsidRDefault="007C11AC">
            <w:pPr>
              <w:jc w:val="center"/>
              <w:rPr>
                <w:rFonts w:ascii="Arial" w:hAnsi="Arial" w:cs="Arial"/>
                <w:sz w:val="24"/>
                <w:szCs w:val="24"/>
              </w:rPr>
            </w:pPr>
            <w:r w:rsidRPr="00606809">
              <w:rPr>
                <w:rFonts w:ascii="Arial" w:hAnsi="Arial" w:cs="Arial"/>
                <w:sz w:val="24"/>
                <w:szCs w:val="24"/>
              </w:rPr>
              <w:t>11%</w:t>
            </w: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245A2DBC" w14:textId="77777777" w:rsidR="007C11AC" w:rsidRPr="00606809" w:rsidRDefault="007C11AC">
            <w:pPr>
              <w:jc w:val="center"/>
              <w:rPr>
                <w:rFonts w:ascii="Arial" w:hAnsi="Arial" w:cs="Arial"/>
                <w:sz w:val="24"/>
                <w:szCs w:val="24"/>
              </w:rPr>
            </w:pPr>
            <w:r w:rsidRPr="00606809">
              <w:rPr>
                <w:rFonts w:ascii="Arial" w:hAnsi="Arial" w:cs="Arial"/>
                <w:sz w:val="24"/>
                <w:szCs w:val="24"/>
              </w:rPr>
              <w:t>58%</w:t>
            </w:r>
          </w:p>
        </w:tc>
        <w:tc>
          <w:tcPr>
            <w:tcW w:w="105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329945F6" w14:textId="77777777" w:rsidR="007C11AC" w:rsidRPr="00606809" w:rsidRDefault="007C11AC">
            <w:pPr>
              <w:jc w:val="center"/>
              <w:rPr>
                <w:rFonts w:ascii="Arial" w:hAnsi="Arial" w:cs="Arial"/>
                <w:sz w:val="24"/>
                <w:szCs w:val="24"/>
              </w:rPr>
            </w:pPr>
            <w:r w:rsidRPr="00606809">
              <w:rPr>
                <w:rFonts w:ascii="Arial" w:hAnsi="Arial" w:cs="Arial"/>
                <w:sz w:val="24"/>
                <w:szCs w:val="24"/>
              </w:rPr>
              <w:t>22%</w:t>
            </w:r>
          </w:p>
        </w:tc>
        <w:tc>
          <w:tcPr>
            <w:tcW w:w="102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3D1DBED7" w14:textId="77777777" w:rsidR="007C11AC" w:rsidRPr="00606809" w:rsidRDefault="007C11AC">
            <w:pPr>
              <w:jc w:val="center"/>
              <w:rPr>
                <w:rFonts w:ascii="Arial" w:hAnsi="Arial" w:cs="Arial"/>
                <w:sz w:val="24"/>
                <w:szCs w:val="24"/>
              </w:rPr>
            </w:pPr>
            <w:r w:rsidRPr="00606809">
              <w:rPr>
                <w:rFonts w:ascii="Arial" w:hAnsi="Arial" w:cs="Arial"/>
                <w:sz w:val="24"/>
                <w:szCs w:val="24"/>
              </w:rPr>
              <w:t>18%</w:t>
            </w:r>
          </w:p>
        </w:tc>
        <w:tc>
          <w:tcPr>
            <w:tcW w:w="99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392F1B18" w14:textId="77777777" w:rsidR="007C11AC" w:rsidRPr="00606809" w:rsidRDefault="007C11AC">
            <w:pPr>
              <w:jc w:val="center"/>
              <w:rPr>
                <w:rFonts w:ascii="Arial" w:hAnsi="Arial" w:cs="Arial"/>
                <w:sz w:val="24"/>
                <w:szCs w:val="24"/>
              </w:rPr>
            </w:pPr>
            <w:r w:rsidRPr="00606809">
              <w:rPr>
                <w:rFonts w:ascii="Arial" w:hAnsi="Arial" w:cs="Arial"/>
                <w:sz w:val="24"/>
                <w:szCs w:val="24"/>
              </w:rPr>
              <w:t>23%</w:t>
            </w:r>
          </w:p>
        </w:tc>
      </w:tr>
      <w:tr w:rsidR="007C11AC" w:rsidRPr="00606809" w14:paraId="25A2D3AC" w14:textId="77777777" w:rsidTr="08DAD517">
        <w:tc>
          <w:tcPr>
            <w:tcW w:w="451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2F97634A" w14:textId="77777777" w:rsidR="007C11AC" w:rsidRPr="00606809" w:rsidRDefault="007C11AC">
            <w:pPr>
              <w:spacing w:line="276" w:lineRule="auto"/>
              <w:rPr>
                <w:rFonts w:ascii="Arial" w:hAnsi="Arial" w:cs="Arial"/>
                <w:sz w:val="24"/>
                <w:szCs w:val="24"/>
              </w:rPr>
            </w:pPr>
            <w:r w:rsidRPr="00606809">
              <w:rPr>
                <w:rFonts w:ascii="Arial" w:hAnsi="Arial" w:cs="Arial"/>
                <w:sz w:val="24"/>
                <w:szCs w:val="24"/>
              </w:rPr>
              <w:t>The UK should delay leaving the EU to allow for more time to reach a deal</w:t>
            </w:r>
          </w:p>
        </w:tc>
        <w:tc>
          <w:tcPr>
            <w:tcW w:w="11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DC8EBD7" w14:textId="77777777" w:rsidR="007C11AC" w:rsidRPr="00606809" w:rsidRDefault="007C11AC">
            <w:pPr>
              <w:jc w:val="center"/>
              <w:rPr>
                <w:rFonts w:ascii="Arial" w:hAnsi="Arial" w:cs="Arial"/>
                <w:sz w:val="24"/>
                <w:szCs w:val="24"/>
              </w:rPr>
            </w:pPr>
            <w:r w:rsidRPr="00606809">
              <w:rPr>
                <w:rFonts w:ascii="Arial" w:hAnsi="Arial" w:cs="Arial"/>
                <w:sz w:val="24"/>
                <w:szCs w:val="24"/>
              </w:rPr>
              <w:t>18%</w:t>
            </w:r>
          </w:p>
        </w:tc>
        <w:tc>
          <w:tcPr>
            <w:tcW w:w="130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00C8EC5" w14:textId="77777777" w:rsidR="007C11AC" w:rsidRPr="00606809" w:rsidRDefault="007C11AC">
            <w:pPr>
              <w:jc w:val="center"/>
              <w:rPr>
                <w:rFonts w:ascii="Arial" w:hAnsi="Arial" w:cs="Arial"/>
                <w:sz w:val="24"/>
                <w:szCs w:val="24"/>
              </w:rPr>
            </w:pPr>
            <w:r w:rsidRPr="00606809">
              <w:rPr>
                <w:rFonts w:ascii="Arial" w:hAnsi="Arial" w:cs="Arial"/>
                <w:sz w:val="24"/>
                <w:szCs w:val="24"/>
              </w:rPr>
              <w:t>20%</w:t>
            </w: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7CCDD21C" w14:textId="77777777" w:rsidR="007C11AC" w:rsidRPr="00606809" w:rsidRDefault="007C11AC">
            <w:pPr>
              <w:jc w:val="center"/>
              <w:rPr>
                <w:rFonts w:ascii="Arial" w:hAnsi="Arial" w:cs="Arial"/>
                <w:sz w:val="24"/>
                <w:szCs w:val="24"/>
              </w:rPr>
            </w:pPr>
            <w:r w:rsidRPr="00606809">
              <w:rPr>
                <w:rFonts w:ascii="Arial" w:hAnsi="Arial" w:cs="Arial"/>
                <w:sz w:val="24"/>
                <w:szCs w:val="24"/>
              </w:rPr>
              <w:t>20%</w:t>
            </w:r>
          </w:p>
        </w:tc>
        <w:tc>
          <w:tcPr>
            <w:tcW w:w="105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7F02855D" w14:textId="77777777" w:rsidR="007C11AC" w:rsidRPr="00606809" w:rsidRDefault="007C11AC">
            <w:pPr>
              <w:jc w:val="center"/>
              <w:rPr>
                <w:rFonts w:ascii="Arial" w:hAnsi="Arial" w:cs="Arial"/>
                <w:sz w:val="24"/>
                <w:szCs w:val="24"/>
              </w:rPr>
            </w:pPr>
            <w:r w:rsidRPr="00606809">
              <w:rPr>
                <w:rFonts w:ascii="Arial" w:hAnsi="Arial" w:cs="Arial"/>
                <w:sz w:val="24"/>
                <w:szCs w:val="24"/>
              </w:rPr>
              <w:t>20%</w:t>
            </w:r>
          </w:p>
        </w:tc>
        <w:tc>
          <w:tcPr>
            <w:tcW w:w="102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1EC33EBE" w14:textId="77777777" w:rsidR="007C11AC" w:rsidRPr="00606809" w:rsidRDefault="007C11AC">
            <w:pPr>
              <w:jc w:val="center"/>
              <w:rPr>
                <w:rFonts w:ascii="Arial" w:hAnsi="Arial" w:cs="Arial"/>
                <w:sz w:val="24"/>
                <w:szCs w:val="24"/>
              </w:rPr>
            </w:pPr>
            <w:r w:rsidRPr="00606809">
              <w:rPr>
                <w:rFonts w:ascii="Arial" w:hAnsi="Arial" w:cs="Arial"/>
                <w:sz w:val="24"/>
                <w:szCs w:val="24"/>
              </w:rPr>
              <w:t>18%</w:t>
            </w:r>
          </w:p>
        </w:tc>
        <w:tc>
          <w:tcPr>
            <w:tcW w:w="99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434ABF89" w14:textId="77777777" w:rsidR="007C11AC" w:rsidRPr="00606809" w:rsidRDefault="007C11AC">
            <w:pPr>
              <w:jc w:val="center"/>
              <w:rPr>
                <w:rFonts w:ascii="Arial" w:hAnsi="Arial" w:cs="Arial"/>
                <w:sz w:val="24"/>
                <w:szCs w:val="24"/>
              </w:rPr>
            </w:pPr>
            <w:r w:rsidRPr="00606809">
              <w:rPr>
                <w:rFonts w:ascii="Arial" w:hAnsi="Arial" w:cs="Arial"/>
                <w:sz w:val="24"/>
                <w:szCs w:val="24"/>
              </w:rPr>
              <w:t>15%</w:t>
            </w:r>
          </w:p>
        </w:tc>
      </w:tr>
      <w:tr w:rsidR="007C11AC" w:rsidRPr="00606809" w14:paraId="5F44FDB5" w14:textId="77777777" w:rsidTr="08DAD517">
        <w:tc>
          <w:tcPr>
            <w:tcW w:w="4515" w:type="dxa"/>
            <w:tcBorders>
              <w:top w:val="nil"/>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hideMark/>
          </w:tcPr>
          <w:p w14:paraId="729F2C59" w14:textId="77777777" w:rsidR="007C11AC" w:rsidRPr="00606809" w:rsidRDefault="007C11AC">
            <w:pPr>
              <w:rPr>
                <w:rFonts w:ascii="Arial" w:hAnsi="Arial" w:cs="Arial"/>
                <w:sz w:val="24"/>
                <w:szCs w:val="24"/>
              </w:rPr>
            </w:pPr>
            <w:r w:rsidRPr="00606809">
              <w:rPr>
                <w:rFonts w:ascii="Arial" w:hAnsi="Arial" w:cs="Arial"/>
                <w:sz w:val="24"/>
                <w:szCs w:val="24"/>
              </w:rPr>
              <w:t>Don’t know</w:t>
            </w:r>
          </w:p>
        </w:tc>
        <w:tc>
          <w:tcPr>
            <w:tcW w:w="111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5F753B61" w14:textId="77777777" w:rsidR="007C11AC" w:rsidRPr="00606809" w:rsidRDefault="007C11AC">
            <w:pPr>
              <w:jc w:val="center"/>
              <w:rPr>
                <w:rFonts w:ascii="Arial" w:hAnsi="Arial" w:cs="Arial"/>
                <w:sz w:val="24"/>
                <w:szCs w:val="24"/>
              </w:rPr>
            </w:pPr>
            <w:r w:rsidRPr="00606809">
              <w:rPr>
                <w:rFonts w:ascii="Arial" w:hAnsi="Arial" w:cs="Arial"/>
                <w:sz w:val="24"/>
                <w:szCs w:val="24"/>
              </w:rPr>
              <w:t>8%</w:t>
            </w:r>
          </w:p>
        </w:tc>
        <w:tc>
          <w:tcPr>
            <w:tcW w:w="130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2F73EB8E" w14:textId="77777777" w:rsidR="007C11AC" w:rsidRPr="00606809" w:rsidRDefault="007C11AC">
            <w:pPr>
              <w:jc w:val="center"/>
              <w:rPr>
                <w:rFonts w:ascii="Arial" w:hAnsi="Arial" w:cs="Arial"/>
                <w:sz w:val="24"/>
                <w:szCs w:val="24"/>
              </w:rPr>
            </w:pPr>
            <w:r w:rsidRPr="00606809">
              <w:rPr>
                <w:rFonts w:ascii="Arial" w:hAnsi="Arial" w:cs="Arial"/>
                <w:sz w:val="24"/>
                <w:szCs w:val="24"/>
              </w:rPr>
              <w:t>5%</w:t>
            </w:r>
          </w:p>
        </w:tc>
        <w:tc>
          <w:tcPr>
            <w:tcW w:w="1095"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0D206EF8" w14:textId="77777777" w:rsidR="007C11AC" w:rsidRPr="00606809" w:rsidRDefault="007C11AC">
            <w:pPr>
              <w:jc w:val="center"/>
              <w:rPr>
                <w:rFonts w:ascii="Arial" w:hAnsi="Arial" w:cs="Arial"/>
                <w:sz w:val="24"/>
                <w:szCs w:val="24"/>
              </w:rPr>
            </w:pPr>
            <w:r w:rsidRPr="00606809">
              <w:rPr>
                <w:rFonts w:ascii="Arial" w:hAnsi="Arial" w:cs="Arial"/>
                <w:sz w:val="24"/>
                <w:szCs w:val="24"/>
              </w:rPr>
              <w:t>5%</w:t>
            </w:r>
          </w:p>
        </w:tc>
        <w:tc>
          <w:tcPr>
            <w:tcW w:w="105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304DE567" w14:textId="77777777" w:rsidR="007C11AC" w:rsidRPr="00606809" w:rsidRDefault="007C11AC">
            <w:pPr>
              <w:jc w:val="center"/>
              <w:rPr>
                <w:rFonts w:ascii="Arial" w:hAnsi="Arial" w:cs="Arial"/>
                <w:sz w:val="24"/>
                <w:szCs w:val="24"/>
              </w:rPr>
            </w:pPr>
            <w:r w:rsidRPr="00606809">
              <w:rPr>
                <w:rFonts w:ascii="Arial" w:hAnsi="Arial" w:cs="Arial"/>
                <w:sz w:val="24"/>
                <w:szCs w:val="24"/>
              </w:rPr>
              <w:t>7%</w:t>
            </w:r>
          </w:p>
        </w:tc>
        <w:tc>
          <w:tcPr>
            <w:tcW w:w="102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37667AEF" w14:textId="77777777" w:rsidR="007C11AC" w:rsidRPr="00606809" w:rsidRDefault="007C11AC">
            <w:pPr>
              <w:jc w:val="center"/>
              <w:rPr>
                <w:rFonts w:ascii="Arial" w:hAnsi="Arial" w:cs="Arial"/>
                <w:sz w:val="24"/>
                <w:szCs w:val="24"/>
              </w:rPr>
            </w:pPr>
            <w:r w:rsidRPr="00606809">
              <w:rPr>
                <w:rFonts w:ascii="Arial" w:hAnsi="Arial" w:cs="Arial"/>
                <w:sz w:val="24"/>
                <w:szCs w:val="24"/>
              </w:rPr>
              <w:t>5%</w:t>
            </w:r>
          </w:p>
        </w:tc>
        <w:tc>
          <w:tcPr>
            <w:tcW w:w="990" w:type="dxa"/>
            <w:tcBorders>
              <w:top w:val="nil"/>
              <w:left w:val="nil"/>
              <w:bottom w:val="single" w:sz="8" w:space="0" w:color="000000" w:themeColor="text1"/>
              <w:right w:val="single" w:sz="8" w:space="0" w:color="000000" w:themeColor="text1"/>
            </w:tcBorders>
            <w:tcMar>
              <w:top w:w="100" w:type="dxa"/>
              <w:left w:w="100" w:type="dxa"/>
              <w:bottom w:w="100" w:type="dxa"/>
              <w:right w:w="100" w:type="dxa"/>
            </w:tcMar>
            <w:vAlign w:val="center"/>
            <w:hideMark/>
          </w:tcPr>
          <w:p w14:paraId="7186E67B" w14:textId="77777777" w:rsidR="007C11AC" w:rsidRPr="00606809" w:rsidRDefault="007C11AC">
            <w:pPr>
              <w:jc w:val="center"/>
              <w:rPr>
                <w:rFonts w:ascii="Arial" w:hAnsi="Arial" w:cs="Arial"/>
                <w:sz w:val="24"/>
                <w:szCs w:val="24"/>
              </w:rPr>
            </w:pPr>
            <w:r w:rsidRPr="00606809">
              <w:rPr>
                <w:rFonts w:ascii="Arial" w:hAnsi="Arial" w:cs="Arial"/>
                <w:sz w:val="24"/>
                <w:szCs w:val="24"/>
              </w:rPr>
              <w:t>7%</w:t>
            </w:r>
          </w:p>
        </w:tc>
      </w:tr>
    </w:tbl>
    <w:p w14:paraId="5EB705EB" w14:textId="77777777" w:rsidR="002F0BE9" w:rsidRPr="00606809" w:rsidRDefault="002F0BE9" w:rsidP="007C11AC">
      <w:pPr>
        <w:rPr>
          <w:rFonts w:ascii="Arial" w:hAnsi="Arial" w:cs="Arial"/>
          <w:b/>
          <w:bCs/>
          <w:i/>
          <w:iCs/>
          <w:sz w:val="24"/>
          <w:szCs w:val="24"/>
          <w:lang w:val="en-GB"/>
        </w:rPr>
      </w:pPr>
    </w:p>
    <w:p w14:paraId="74C600DC" w14:textId="2678E2F5" w:rsidR="007C11AC" w:rsidRPr="00606809" w:rsidRDefault="007C11AC" w:rsidP="007C11AC">
      <w:pPr>
        <w:rPr>
          <w:rFonts w:ascii="Arial" w:hAnsi="Arial" w:cs="Arial"/>
          <w:sz w:val="24"/>
          <w:szCs w:val="24"/>
          <w:lang w:val="en-GB"/>
        </w:rPr>
      </w:pPr>
      <w:r w:rsidRPr="00606809">
        <w:rPr>
          <w:rFonts w:ascii="Arial" w:hAnsi="Arial" w:cs="Arial"/>
          <w:bCs/>
          <w:iCs/>
          <w:sz w:val="24"/>
          <w:szCs w:val="24"/>
          <w:lang w:val="en-GB"/>
        </w:rPr>
        <w:t>While previous polling has shown that a referendum on the terms of the government’s Brexit deal is conceptually popular, there was not majority support for</w:t>
      </w:r>
      <w:r w:rsidR="00CD1B61" w:rsidRPr="00606809">
        <w:rPr>
          <w:rFonts w:ascii="Arial" w:hAnsi="Arial" w:cs="Arial"/>
          <w:bCs/>
          <w:iCs/>
          <w:sz w:val="24"/>
          <w:szCs w:val="24"/>
          <w:lang w:val="en-GB"/>
        </w:rPr>
        <w:t xml:space="preserve"> any of</w:t>
      </w:r>
      <w:r w:rsidRPr="00606809">
        <w:rPr>
          <w:rFonts w:ascii="Arial" w:hAnsi="Arial" w:cs="Arial"/>
          <w:bCs/>
          <w:iCs/>
          <w:sz w:val="24"/>
          <w:szCs w:val="24"/>
          <w:lang w:val="en-GB"/>
        </w:rPr>
        <w:t xml:space="preserve"> the various potential ballot paper questions put.</w:t>
      </w:r>
      <w:r w:rsidR="00CD1B61" w:rsidRPr="00606809">
        <w:rPr>
          <w:rFonts w:ascii="Arial" w:hAnsi="Arial" w:cs="Arial"/>
          <w:bCs/>
          <w:iCs/>
          <w:sz w:val="24"/>
          <w:szCs w:val="24"/>
          <w:lang w:val="en-GB"/>
        </w:rPr>
        <w:t xml:space="preserve"> A referendum asking people between accepting the deal and remaining in the EU was the most popular, but only a minority of respondents supported such a referendum.</w:t>
      </w:r>
    </w:p>
    <w:p w14:paraId="6B1BFEA4" w14:textId="77777777" w:rsidR="007C11AC" w:rsidRPr="00606809" w:rsidRDefault="007C11AC" w:rsidP="007C11AC">
      <w:pPr>
        <w:rPr>
          <w:rFonts w:ascii="Arial" w:hAnsi="Arial" w:cs="Arial"/>
          <w:sz w:val="24"/>
          <w:szCs w:val="24"/>
          <w:lang w:val="en-GB"/>
        </w:rPr>
      </w:pPr>
      <w:r w:rsidRPr="00606809">
        <w:rPr>
          <w:rFonts w:ascii="Arial" w:hAnsi="Arial" w:cs="Arial"/>
          <w:b/>
          <w:bCs/>
          <w:sz w:val="24"/>
          <w:szCs w:val="24"/>
          <w:lang w:val="en-GB"/>
        </w:rPr>
        <w:t> </w:t>
      </w:r>
    </w:p>
    <w:p w14:paraId="2C04CA32" w14:textId="77777777" w:rsidR="007C11AC" w:rsidRPr="00606809" w:rsidRDefault="007C11AC" w:rsidP="007C11AC">
      <w:pPr>
        <w:rPr>
          <w:rFonts w:ascii="Arial" w:hAnsi="Arial" w:cs="Arial"/>
          <w:sz w:val="24"/>
          <w:szCs w:val="24"/>
          <w:lang w:val="en-GB"/>
        </w:rPr>
      </w:pPr>
      <w:r w:rsidRPr="00606809">
        <w:rPr>
          <w:rFonts w:ascii="Arial" w:hAnsi="Arial" w:cs="Arial"/>
          <w:b/>
          <w:bCs/>
          <w:sz w:val="24"/>
          <w:szCs w:val="24"/>
          <w:lang w:val="en-GB"/>
        </w:rPr>
        <w:t>Q12-14. If the UK and the EU agree a deal on the terms of Brexit, would you support or oppose holding a referendum in which voters were asked to choose between:</w:t>
      </w:r>
    </w:p>
    <w:p w14:paraId="4ECDBA4D" w14:textId="77777777" w:rsidR="007C11AC" w:rsidRPr="00606809" w:rsidRDefault="007C11AC" w:rsidP="007C11AC">
      <w:pPr>
        <w:rPr>
          <w:rFonts w:ascii="Arial" w:hAnsi="Arial" w:cs="Arial"/>
          <w:sz w:val="24"/>
          <w:szCs w:val="24"/>
          <w:lang w:val="en-GB"/>
        </w:rPr>
      </w:pPr>
      <w:r w:rsidRPr="00606809">
        <w:rPr>
          <w:rFonts w:ascii="Arial" w:hAnsi="Arial" w:cs="Arial"/>
          <w:b/>
          <w:bCs/>
          <w:sz w:val="24"/>
          <w:szCs w:val="24"/>
          <w:lang w:val="en-GB"/>
        </w:rPr>
        <w:t> </w:t>
      </w:r>
    </w:p>
    <w:tbl>
      <w:tblPr>
        <w:tblW w:w="10695" w:type="dxa"/>
        <w:tblInd w:w="-10" w:type="dxa"/>
        <w:tblCellMar>
          <w:left w:w="0" w:type="dxa"/>
          <w:right w:w="0" w:type="dxa"/>
        </w:tblCellMar>
        <w:tblLook w:val="04A0" w:firstRow="1" w:lastRow="0" w:firstColumn="1" w:lastColumn="0" w:noHBand="0" w:noVBand="1"/>
      </w:tblPr>
      <w:tblGrid>
        <w:gridCol w:w="3135"/>
        <w:gridCol w:w="3540"/>
        <w:gridCol w:w="3045"/>
        <w:gridCol w:w="975"/>
      </w:tblGrid>
      <w:tr w:rsidR="007C11AC" w:rsidRPr="00606809" w14:paraId="35B0EF8F" w14:textId="77777777" w:rsidTr="007C11AC">
        <w:tc>
          <w:tcPr>
            <w:tcW w:w="31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710985" w14:textId="77777777" w:rsidR="007C11AC" w:rsidRPr="00606809" w:rsidRDefault="007C11AC">
            <w:pPr>
              <w:rPr>
                <w:rFonts w:ascii="Arial" w:hAnsi="Arial" w:cs="Arial"/>
                <w:sz w:val="24"/>
                <w:szCs w:val="24"/>
              </w:rPr>
            </w:pPr>
            <w:r w:rsidRPr="00606809">
              <w:rPr>
                <w:rFonts w:ascii="Arial" w:hAnsi="Arial" w:cs="Arial"/>
                <w:sz w:val="24"/>
                <w:szCs w:val="24"/>
                <w:lang w:val="en"/>
              </w:rPr>
              <w:t> </w:t>
            </w:r>
          </w:p>
        </w:tc>
        <w:tc>
          <w:tcPr>
            <w:tcW w:w="35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1C86FC39" w14:textId="77777777" w:rsidR="007C11AC" w:rsidRPr="00606809" w:rsidRDefault="007C11AC">
            <w:pPr>
              <w:jc w:val="center"/>
              <w:rPr>
                <w:rFonts w:ascii="Arial" w:hAnsi="Arial" w:cs="Arial"/>
                <w:sz w:val="24"/>
                <w:szCs w:val="24"/>
              </w:rPr>
            </w:pPr>
            <w:r w:rsidRPr="00606809">
              <w:rPr>
                <w:rFonts w:ascii="Arial" w:hAnsi="Arial" w:cs="Arial"/>
                <w:sz w:val="24"/>
                <w:szCs w:val="24"/>
              </w:rPr>
              <w:t>I would support a referendum with this choice on the ballot paper</w:t>
            </w:r>
          </w:p>
        </w:tc>
        <w:tc>
          <w:tcPr>
            <w:tcW w:w="30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0186E66F" w14:textId="77777777" w:rsidR="007C11AC" w:rsidRPr="00606809" w:rsidRDefault="007C11AC">
            <w:pPr>
              <w:jc w:val="center"/>
              <w:rPr>
                <w:rFonts w:ascii="Arial" w:hAnsi="Arial" w:cs="Arial"/>
                <w:sz w:val="24"/>
                <w:szCs w:val="24"/>
              </w:rPr>
            </w:pPr>
            <w:r w:rsidRPr="00606809">
              <w:rPr>
                <w:rFonts w:ascii="Arial" w:hAnsi="Arial" w:cs="Arial"/>
                <w:sz w:val="24"/>
                <w:szCs w:val="24"/>
              </w:rPr>
              <w:t>I would oppose a referendum with this choice on the ballot paper</w:t>
            </w:r>
          </w:p>
        </w:tc>
        <w:tc>
          <w:tcPr>
            <w:tcW w:w="9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2F42EDFE" w14:textId="77777777" w:rsidR="007C11AC" w:rsidRPr="00606809" w:rsidRDefault="007C11AC">
            <w:pPr>
              <w:jc w:val="center"/>
              <w:rPr>
                <w:rFonts w:ascii="Arial" w:hAnsi="Arial" w:cs="Arial"/>
                <w:sz w:val="24"/>
                <w:szCs w:val="24"/>
              </w:rPr>
            </w:pPr>
            <w:r w:rsidRPr="00606809">
              <w:rPr>
                <w:rFonts w:ascii="Arial" w:hAnsi="Arial" w:cs="Arial"/>
                <w:sz w:val="24"/>
                <w:szCs w:val="24"/>
              </w:rPr>
              <w:t>Don’t know</w:t>
            </w:r>
          </w:p>
        </w:tc>
      </w:tr>
      <w:tr w:rsidR="007C11AC" w:rsidRPr="00606809" w14:paraId="76103783" w14:textId="77777777" w:rsidTr="007C11AC">
        <w:tc>
          <w:tcPr>
            <w:tcW w:w="3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E30E76" w14:textId="77777777" w:rsidR="007C11AC" w:rsidRPr="00606809" w:rsidRDefault="007C11AC">
            <w:pPr>
              <w:rPr>
                <w:rFonts w:ascii="Arial" w:hAnsi="Arial" w:cs="Arial"/>
                <w:sz w:val="24"/>
                <w:szCs w:val="24"/>
              </w:rPr>
            </w:pPr>
            <w:r w:rsidRPr="00606809">
              <w:rPr>
                <w:rFonts w:ascii="Arial" w:hAnsi="Arial" w:cs="Arial"/>
                <w:sz w:val="24"/>
                <w:szCs w:val="24"/>
              </w:rPr>
              <w:t>Accepting the deal or Remaining in the EU</w:t>
            </w:r>
          </w:p>
        </w:tc>
        <w:tc>
          <w:tcPr>
            <w:tcW w:w="354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4AEAE5E" w14:textId="77777777" w:rsidR="007C11AC" w:rsidRPr="00606809" w:rsidRDefault="007C11AC">
            <w:pPr>
              <w:jc w:val="center"/>
              <w:rPr>
                <w:rFonts w:ascii="Arial" w:hAnsi="Arial" w:cs="Arial"/>
                <w:sz w:val="24"/>
                <w:szCs w:val="24"/>
              </w:rPr>
            </w:pPr>
            <w:r w:rsidRPr="00606809">
              <w:rPr>
                <w:rFonts w:ascii="Arial" w:hAnsi="Arial" w:cs="Arial"/>
                <w:sz w:val="24"/>
                <w:szCs w:val="24"/>
              </w:rPr>
              <w:t>43%</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C641C65" w14:textId="77777777" w:rsidR="007C11AC" w:rsidRPr="00606809" w:rsidRDefault="007C11AC">
            <w:pPr>
              <w:jc w:val="center"/>
              <w:rPr>
                <w:rFonts w:ascii="Arial" w:hAnsi="Arial" w:cs="Arial"/>
                <w:sz w:val="24"/>
                <w:szCs w:val="24"/>
              </w:rPr>
            </w:pPr>
            <w:r w:rsidRPr="00606809">
              <w:rPr>
                <w:rFonts w:ascii="Arial" w:hAnsi="Arial" w:cs="Arial"/>
                <w:sz w:val="24"/>
                <w:szCs w:val="24"/>
              </w:rPr>
              <w:t>37%</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7A23D24" w14:textId="77777777" w:rsidR="007C11AC" w:rsidRPr="00606809" w:rsidRDefault="007C11AC">
            <w:pPr>
              <w:jc w:val="center"/>
              <w:rPr>
                <w:rFonts w:ascii="Arial" w:hAnsi="Arial" w:cs="Arial"/>
                <w:sz w:val="24"/>
                <w:szCs w:val="24"/>
              </w:rPr>
            </w:pPr>
            <w:r w:rsidRPr="00606809">
              <w:rPr>
                <w:rFonts w:ascii="Arial" w:hAnsi="Arial" w:cs="Arial"/>
                <w:sz w:val="24"/>
                <w:szCs w:val="24"/>
              </w:rPr>
              <w:t>20%</w:t>
            </w:r>
          </w:p>
        </w:tc>
      </w:tr>
      <w:tr w:rsidR="007C11AC" w:rsidRPr="00606809" w14:paraId="518FA7BE" w14:textId="77777777" w:rsidTr="007C11AC">
        <w:tc>
          <w:tcPr>
            <w:tcW w:w="3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2E8796" w14:textId="77777777" w:rsidR="007C11AC" w:rsidRPr="00606809" w:rsidRDefault="007C11AC">
            <w:pPr>
              <w:rPr>
                <w:rFonts w:ascii="Arial" w:hAnsi="Arial" w:cs="Arial"/>
                <w:sz w:val="24"/>
                <w:szCs w:val="24"/>
              </w:rPr>
            </w:pPr>
            <w:r w:rsidRPr="00606809">
              <w:rPr>
                <w:rFonts w:ascii="Arial" w:hAnsi="Arial" w:cs="Arial"/>
                <w:sz w:val="24"/>
                <w:szCs w:val="24"/>
              </w:rPr>
              <w:t>Accepting the deal or Leaving the EU without a deal</w:t>
            </w:r>
          </w:p>
        </w:tc>
        <w:tc>
          <w:tcPr>
            <w:tcW w:w="354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F146E03" w14:textId="77777777" w:rsidR="007C11AC" w:rsidRPr="00606809" w:rsidRDefault="007C11AC">
            <w:pPr>
              <w:jc w:val="center"/>
              <w:rPr>
                <w:rFonts w:ascii="Arial" w:hAnsi="Arial" w:cs="Arial"/>
                <w:sz w:val="24"/>
                <w:szCs w:val="24"/>
              </w:rPr>
            </w:pPr>
            <w:r w:rsidRPr="00606809">
              <w:rPr>
                <w:rFonts w:ascii="Arial" w:hAnsi="Arial" w:cs="Arial"/>
                <w:sz w:val="24"/>
                <w:szCs w:val="24"/>
              </w:rPr>
              <w:t>38%</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DCD7834" w14:textId="77777777" w:rsidR="007C11AC" w:rsidRPr="00606809" w:rsidRDefault="007C11AC">
            <w:pPr>
              <w:jc w:val="center"/>
              <w:rPr>
                <w:rFonts w:ascii="Arial" w:hAnsi="Arial" w:cs="Arial"/>
                <w:sz w:val="24"/>
                <w:szCs w:val="24"/>
              </w:rPr>
            </w:pPr>
            <w:r w:rsidRPr="00606809">
              <w:rPr>
                <w:rFonts w:ascii="Arial" w:hAnsi="Arial" w:cs="Arial"/>
                <w:sz w:val="24"/>
                <w:szCs w:val="24"/>
              </w:rPr>
              <w:t>39%</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E893A55" w14:textId="77777777" w:rsidR="007C11AC" w:rsidRPr="00606809" w:rsidRDefault="007C11AC">
            <w:pPr>
              <w:jc w:val="center"/>
              <w:rPr>
                <w:rFonts w:ascii="Arial" w:hAnsi="Arial" w:cs="Arial"/>
                <w:sz w:val="24"/>
                <w:szCs w:val="24"/>
              </w:rPr>
            </w:pPr>
            <w:r w:rsidRPr="00606809">
              <w:rPr>
                <w:rFonts w:ascii="Arial" w:hAnsi="Arial" w:cs="Arial"/>
                <w:sz w:val="24"/>
                <w:szCs w:val="24"/>
              </w:rPr>
              <w:t>23%</w:t>
            </w:r>
          </w:p>
        </w:tc>
      </w:tr>
      <w:tr w:rsidR="007C11AC" w:rsidRPr="00606809" w14:paraId="1720E191" w14:textId="77777777" w:rsidTr="007C11AC">
        <w:tc>
          <w:tcPr>
            <w:tcW w:w="313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230E33" w14:textId="77777777" w:rsidR="007C11AC" w:rsidRPr="00606809" w:rsidRDefault="007C11AC">
            <w:pPr>
              <w:rPr>
                <w:rFonts w:ascii="Arial" w:hAnsi="Arial" w:cs="Arial"/>
                <w:sz w:val="24"/>
                <w:szCs w:val="24"/>
              </w:rPr>
            </w:pPr>
            <w:r w:rsidRPr="00606809">
              <w:rPr>
                <w:rFonts w:ascii="Arial" w:hAnsi="Arial" w:cs="Arial"/>
                <w:sz w:val="24"/>
                <w:szCs w:val="24"/>
              </w:rPr>
              <w:t>Accepting the deal or Re-opening the negotiations with a view to getting a better deal</w:t>
            </w:r>
          </w:p>
        </w:tc>
        <w:tc>
          <w:tcPr>
            <w:tcW w:w="354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EE47CC3" w14:textId="77777777" w:rsidR="007C11AC" w:rsidRPr="00606809" w:rsidRDefault="007C11AC">
            <w:pPr>
              <w:jc w:val="center"/>
              <w:rPr>
                <w:rFonts w:ascii="Arial" w:hAnsi="Arial" w:cs="Arial"/>
                <w:sz w:val="24"/>
                <w:szCs w:val="24"/>
              </w:rPr>
            </w:pPr>
            <w:r w:rsidRPr="00606809">
              <w:rPr>
                <w:rFonts w:ascii="Arial" w:hAnsi="Arial" w:cs="Arial"/>
                <w:sz w:val="24"/>
                <w:szCs w:val="24"/>
              </w:rPr>
              <w:t>39%</w:t>
            </w:r>
          </w:p>
        </w:tc>
        <w:tc>
          <w:tcPr>
            <w:tcW w:w="304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E93348F" w14:textId="77777777" w:rsidR="007C11AC" w:rsidRPr="00606809" w:rsidRDefault="007C11AC">
            <w:pPr>
              <w:jc w:val="center"/>
              <w:rPr>
                <w:rFonts w:ascii="Arial" w:hAnsi="Arial" w:cs="Arial"/>
                <w:sz w:val="24"/>
                <w:szCs w:val="24"/>
              </w:rPr>
            </w:pPr>
            <w:r w:rsidRPr="00606809">
              <w:rPr>
                <w:rFonts w:ascii="Arial" w:hAnsi="Arial" w:cs="Arial"/>
                <w:sz w:val="24"/>
                <w:szCs w:val="24"/>
              </w:rPr>
              <w:t>37%</w:t>
            </w:r>
          </w:p>
        </w:tc>
        <w:tc>
          <w:tcPr>
            <w:tcW w:w="97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054251E" w14:textId="77777777" w:rsidR="007C11AC" w:rsidRPr="00606809" w:rsidRDefault="007C11AC">
            <w:pPr>
              <w:jc w:val="center"/>
              <w:rPr>
                <w:rFonts w:ascii="Arial" w:hAnsi="Arial" w:cs="Arial"/>
                <w:sz w:val="24"/>
                <w:szCs w:val="24"/>
              </w:rPr>
            </w:pPr>
            <w:r w:rsidRPr="00606809">
              <w:rPr>
                <w:rFonts w:ascii="Arial" w:hAnsi="Arial" w:cs="Arial"/>
                <w:sz w:val="24"/>
                <w:szCs w:val="24"/>
              </w:rPr>
              <w:t>24%</w:t>
            </w:r>
          </w:p>
        </w:tc>
      </w:tr>
    </w:tbl>
    <w:p w14:paraId="637A4034" w14:textId="77777777" w:rsidR="007C11AC" w:rsidRPr="00606809" w:rsidRDefault="007C11AC" w:rsidP="007C11AC">
      <w:pPr>
        <w:rPr>
          <w:rFonts w:ascii="Arial" w:hAnsi="Arial" w:cs="Arial"/>
          <w:sz w:val="24"/>
          <w:szCs w:val="24"/>
          <w:lang w:val="en-GB"/>
        </w:rPr>
      </w:pPr>
      <w:r w:rsidRPr="00606809">
        <w:rPr>
          <w:rFonts w:ascii="Arial" w:hAnsi="Arial" w:cs="Arial"/>
          <w:sz w:val="24"/>
          <w:szCs w:val="24"/>
          <w:lang w:val="en"/>
        </w:rPr>
        <w:t> </w:t>
      </w:r>
    </w:p>
    <w:p w14:paraId="22FF74C6" w14:textId="530D34F5" w:rsidR="007C11AC" w:rsidRPr="00606809" w:rsidRDefault="00837F0C" w:rsidP="007C11AC">
      <w:pPr>
        <w:rPr>
          <w:rFonts w:ascii="Arial" w:hAnsi="Arial" w:cs="Arial"/>
          <w:sz w:val="24"/>
          <w:szCs w:val="24"/>
          <w:lang w:val="en-GB"/>
        </w:rPr>
      </w:pPr>
      <w:r w:rsidRPr="00606809">
        <w:rPr>
          <w:rFonts w:ascii="Arial" w:hAnsi="Arial" w:cs="Arial"/>
          <w:bCs/>
          <w:sz w:val="24"/>
          <w:szCs w:val="24"/>
          <w:lang w:val="en-GB"/>
        </w:rPr>
        <w:t xml:space="preserve">In fact, only 16% of respondents said they’d support all of the three referendums on the questions outlined. A further 55% said they’d support at least one but not all of the referendums, with support for the individual options highly contingent on individuals’ support of or opposition to Brexit. </w:t>
      </w:r>
    </w:p>
    <w:tbl>
      <w:tblPr>
        <w:tblW w:w="7875" w:type="dxa"/>
        <w:jc w:val="center"/>
        <w:tblCellMar>
          <w:left w:w="0" w:type="dxa"/>
          <w:right w:w="0" w:type="dxa"/>
        </w:tblCellMar>
        <w:tblLook w:val="04A0" w:firstRow="1" w:lastRow="0" w:firstColumn="1" w:lastColumn="0" w:noHBand="0" w:noVBand="1"/>
      </w:tblPr>
      <w:tblGrid>
        <w:gridCol w:w="3780"/>
        <w:gridCol w:w="1275"/>
        <w:gridCol w:w="1290"/>
        <w:gridCol w:w="1530"/>
      </w:tblGrid>
      <w:tr w:rsidR="007C11AC" w:rsidRPr="00606809" w14:paraId="6CFB8FFF" w14:textId="77777777" w:rsidTr="00EE4CA4">
        <w:trPr>
          <w:trHeight w:val="393"/>
          <w:jc w:val="center"/>
        </w:trPr>
        <w:tc>
          <w:tcPr>
            <w:tcW w:w="3780" w:type="dxa"/>
            <w:tcBorders>
              <w:top w:val="single" w:sz="8" w:space="0" w:color="auto"/>
              <w:left w:val="single" w:sz="8" w:space="0" w:color="auto"/>
              <w:bottom w:val="single" w:sz="8" w:space="0" w:color="auto"/>
              <w:right w:val="single" w:sz="8" w:space="0" w:color="auto"/>
            </w:tcBorders>
            <w:tcMar>
              <w:top w:w="100" w:type="dxa"/>
              <w:left w:w="100" w:type="dxa"/>
              <w:bottom w:w="100" w:type="dxa"/>
              <w:right w:w="100" w:type="dxa"/>
            </w:tcMar>
            <w:hideMark/>
          </w:tcPr>
          <w:p w14:paraId="3D2F9457" w14:textId="77777777" w:rsidR="007C11AC" w:rsidRPr="00606809" w:rsidRDefault="007C11AC">
            <w:pPr>
              <w:spacing w:line="276" w:lineRule="auto"/>
              <w:rPr>
                <w:rFonts w:ascii="Arial" w:hAnsi="Arial" w:cs="Arial"/>
                <w:sz w:val="24"/>
                <w:szCs w:val="24"/>
              </w:rPr>
            </w:pPr>
            <w:r w:rsidRPr="00606809">
              <w:rPr>
                <w:rFonts w:ascii="Arial" w:hAnsi="Arial" w:cs="Arial"/>
                <w:b/>
                <w:bCs/>
                <w:sz w:val="24"/>
                <w:szCs w:val="24"/>
              </w:rPr>
              <w:t>Analysis of Q12-14</w:t>
            </w:r>
          </w:p>
        </w:tc>
        <w:tc>
          <w:tcPr>
            <w:tcW w:w="1275" w:type="dxa"/>
            <w:tcBorders>
              <w:top w:val="single" w:sz="8" w:space="0" w:color="auto"/>
              <w:left w:val="nil"/>
              <w:bottom w:val="single" w:sz="8" w:space="0" w:color="auto"/>
              <w:right w:val="single" w:sz="8" w:space="0" w:color="auto"/>
            </w:tcBorders>
            <w:tcMar>
              <w:top w:w="100" w:type="dxa"/>
              <w:left w:w="100" w:type="dxa"/>
              <w:bottom w:w="100" w:type="dxa"/>
              <w:right w:w="100" w:type="dxa"/>
            </w:tcMar>
            <w:hideMark/>
          </w:tcPr>
          <w:p w14:paraId="655AA139" w14:textId="77777777" w:rsidR="007C11AC" w:rsidRPr="00606809" w:rsidRDefault="007C11AC">
            <w:pPr>
              <w:spacing w:line="276" w:lineRule="auto"/>
              <w:rPr>
                <w:rFonts w:ascii="Arial" w:hAnsi="Arial" w:cs="Arial"/>
                <w:sz w:val="24"/>
                <w:szCs w:val="24"/>
              </w:rPr>
            </w:pPr>
            <w:r w:rsidRPr="00606809">
              <w:rPr>
                <w:rFonts w:ascii="Arial" w:hAnsi="Arial" w:cs="Arial"/>
                <w:sz w:val="24"/>
                <w:szCs w:val="24"/>
              </w:rPr>
              <w:t>Total</w:t>
            </w:r>
          </w:p>
        </w:tc>
        <w:tc>
          <w:tcPr>
            <w:tcW w:w="1290" w:type="dxa"/>
            <w:tcBorders>
              <w:top w:val="single" w:sz="8" w:space="0" w:color="auto"/>
              <w:left w:val="nil"/>
              <w:bottom w:val="single" w:sz="8" w:space="0" w:color="auto"/>
              <w:right w:val="single" w:sz="8" w:space="0" w:color="auto"/>
            </w:tcBorders>
            <w:tcMar>
              <w:top w:w="100" w:type="dxa"/>
              <w:left w:w="100" w:type="dxa"/>
              <w:bottom w:w="100" w:type="dxa"/>
              <w:right w:w="100" w:type="dxa"/>
            </w:tcMar>
            <w:hideMark/>
          </w:tcPr>
          <w:p w14:paraId="60E7FCD1" w14:textId="77777777" w:rsidR="007C11AC" w:rsidRPr="00606809" w:rsidRDefault="007C11AC">
            <w:pPr>
              <w:spacing w:line="276" w:lineRule="auto"/>
              <w:rPr>
                <w:rFonts w:ascii="Arial" w:hAnsi="Arial" w:cs="Arial"/>
                <w:sz w:val="24"/>
                <w:szCs w:val="24"/>
              </w:rPr>
            </w:pPr>
            <w:r w:rsidRPr="00606809">
              <w:rPr>
                <w:rFonts w:ascii="Arial" w:hAnsi="Arial" w:cs="Arial"/>
                <w:sz w:val="24"/>
                <w:szCs w:val="24"/>
              </w:rPr>
              <w:t>Female</w:t>
            </w:r>
          </w:p>
        </w:tc>
        <w:tc>
          <w:tcPr>
            <w:tcW w:w="1530" w:type="dxa"/>
            <w:tcBorders>
              <w:top w:val="single" w:sz="8" w:space="0" w:color="auto"/>
              <w:left w:val="nil"/>
              <w:bottom w:val="single" w:sz="8" w:space="0" w:color="auto"/>
              <w:right w:val="single" w:sz="8" w:space="0" w:color="auto"/>
            </w:tcBorders>
            <w:tcMar>
              <w:top w:w="100" w:type="dxa"/>
              <w:left w:w="100" w:type="dxa"/>
              <w:bottom w:w="100" w:type="dxa"/>
              <w:right w:w="100" w:type="dxa"/>
            </w:tcMar>
            <w:hideMark/>
          </w:tcPr>
          <w:p w14:paraId="3EDADA75" w14:textId="77777777" w:rsidR="007C11AC" w:rsidRPr="00606809" w:rsidRDefault="007C11AC">
            <w:pPr>
              <w:spacing w:line="276" w:lineRule="auto"/>
              <w:rPr>
                <w:rFonts w:ascii="Arial" w:hAnsi="Arial" w:cs="Arial"/>
                <w:sz w:val="24"/>
                <w:szCs w:val="24"/>
              </w:rPr>
            </w:pPr>
            <w:r w:rsidRPr="00606809">
              <w:rPr>
                <w:rFonts w:ascii="Arial" w:hAnsi="Arial" w:cs="Arial"/>
                <w:sz w:val="24"/>
                <w:szCs w:val="24"/>
              </w:rPr>
              <w:t>Male</w:t>
            </w:r>
          </w:p>
        </w:tc>
      </w:tr>
      <w:tr w:rsidR="007C11AC" w:rsidRPr="00606809" w14:paraId="78408092" w14:textId="77777777" w:rsidTr="00EE4CA4">
        <w:trPr>
          <w:trHeight w:val="500"/>
          <w:jc w:val="center"/>
        </w:trPr>
        <w:tc>
          <w:tcPr>
            <w:tcW w:w="3780"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07F07BE2" w14:textId="77777777" w:rsidR="007C11AC" w:rsidRPr="00606809" w:rsidRDefault="007C11AC">
            <w:pPr>
              <w:spacing w:line="276" w:lineRule="auto"/>
              <w:rPr>
                <w:rFonts w:ascii="Arial" w:hAnsi="Arial" w:cs="Arial"/>
                <w:sz w:val="24"/>
                <w:szCs w:val="24"/>
              </w:rPr>
            </w:pPr>
            <w:r w:rsidRPr="00606809">
              <w:rPr>
                <w:rFonts w:ascii="Arial" w:hAnsi="Arial" w:cs="Arial"/>
                <w:sz w:val="24"/>
                <w:szCs w:val="24"/>
              </w:rPr>
              <w:lastRenderedPageBreak/>
              <w:t>Weighted total</w:t>
            </w:r>
          </w:p>
        </w:tc>
        <w:tc>
          <w:tcPr>
            <w:tcW w:w="1275" w:type="dxa"/>
            <w:tcBorders>
              <w:top w:val="nil"/>
              <w:left w:val="nil"/>
              <w:bottom w:val="single" w:sz="8" w:space="0" w:color="auto"/>
              <w:right w:val="single" w:sz="8" w:space="0" w:color="auto"/>
            </w:tcBorders>
            <w:tcMar>
              <w:top w:w="100" w:type="dxa"/>
              <w:left w:w="100" w:type="dxa"/>
              <w:bottom w:w="100" w:type="dxa"/>
              <w:right w:w="100" w:type="dxa"/>
            </w:tcMar>
            <w:hideMark/>
          </w:tcPr>
          <w:p w14:paraId="2FCD5316" w14:textId="77777777" w:rsidR="007C11AC" w:rsidRPr="00606809" w:rsidRDefault="007C11AC">
            <w:pPr>
              <w:spacing w:line="276" w:lineRule="auto"/>
              <w:rPr>
                <w:rFonts w:ascii="Arial" w:hAnsi="Arial" w:cs="Arial"/>
                <w:sz w:val="24"/>
                <w:szCs w:val="24"/>
              </w:rPr>
            </w:pPr>
            <w:r w:rsidRPr="00606809">
              <w:rPr>
                <w:rFonts w:ascii="Arial" w:hAnsi="Arial" w:cs="Arial"/>
                <w:sz w:val="24"/>
                <w:szCs w:val="24"/>
              </w:rPr>
              <w:t>20090</w:t>
            </w:r>
          </w:p>
        </w:tc>
        <w:tc>
          <w:tcPr>
            <w:tcW w:w="1290" w:type="dxa"/>
            <w:tcBorders>
              <w:top w:val="nil"/>
              <w:left w:val="nil"/>
              <w:bottom w:val="single" w:sz="8" w:space="0" w:color="auto"/>
              <w:right w:val="single" w:sz="8" w:space="0" w:color="auto"/>
            </w:tcBorders>
            <w:tcMar>
              <w:top w:w="100" w:type="dxa"/>
              <w:left w:w="100" w:type="dxa"/>
              <w:bottom w:w="100" w:type="dxa"/>
              <w:right w:w="100" w:type="dxa"/>
            </w:tcMar>
            <w:hideMark/>
          </w:tcPr>
          <w:p w14:paraId="72F93F7E" w14:textId="77777777" w:rsidR="007C11AC" w:rsidRPr="00606809" w:rsidRDefault="007C11AC">
            <w:pPr>
              <w:spacing w:line="276" w:lineRule="auto"/>
              <w:rPr>
                <w:rFonts w:ascii="Arial" w:hAnsi="Arial" w:cs="Arial"/>
                <w:sz w:val="24"/>
                <w:szCs w:val="24"/>
              </w:rPr>
            </w:pPr>
            <w:r w:rsidRPr="00606809">
              <w:rPr>
                <w:rFonts w:ascii="Arial" w:hAnsi="Arial" w:cs="Arial"/>
                <w:sz w:val="24"/>
                <w:szCs w:val="24"/>
              </w:rPr>
              <w:t>10296</w:t>
            </w:r>
          </w:p>
        </w:tc>
        <w:tc>
          <w:tcPr>
            <w:tcW w:w="1530" w:type="dxa"/>
            <w:tcBorders>
              <w:top w:val="nil"/>
              <w:left w:val="nil"/>
              <w:bottom w:val="single" w:sz="8" w:space="0" w:color="auto"/>
              <w:right w:val="single" w:sz="8" w:space="0" w:color="auto"/>
            </w:tcBorders>
            <w:tcMar>
              <w:top w:w="100" w:type="dxa"/>
              <w:left w:w="100" w:type="dxa"/>
              <w:bottom w:w="100" w:type="dxa"/>
              <w:right w:w="100" w:type="dxa"/>
            </w:tcMar>
            <w:hideMark/>
          </w:tcPr>
          <w:p w14:paraId="5F05B012" w14:textId="77777777" w:rsidR="007C11AC" w:rsidRPr="00606809" w:rsidRDefault="007C11AC">
            <w:pPr>
              <w:spacing w:line="276" w:lineRule="auto"/>
              <w:rPr>
                <w:rFonts w:ascii="Arial" w:hAnsi="Arial" w:cs="Arial"/>
                <w:sz w:val="24"/>
                <w:szCs w:val="24"/>
              </w:rPr>
            </w:pPr>
            <w:r w:rsidRPr="00606809">
              <w:rPr>
                <w:rFonts w:ascii="Arial" w:hAnsi="Arial" w:cs="Arial"/>
                <w:sz w:val="24"/>
                <w:szCs w:val="24"/>
              </w:rPr>
              <w:t>9790</w:t>
            </w:r>
          </w:p>
        </w:tc>
      </w:tr>
      <w:tr w:rsidR="007C11AC" w:rsidRPr="00606809" w14:paraId="144B99FA" w14:textId="77777777" w:rsidTr="00EE4CA4">
        <w:trPr>
          <w:trHeight w:val="740"/>
          <w:jc w:val="center"/>
        </w:trPr>
        <w:tc>
          <w:tcPr>
            <w:tcW w:w="3780"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5D915FAB" w14:textId="77777777" w:rsidR="007C11AC" w:rsidRPr="00606809" w:rsidRDefault="007C11AC">
            <w:pPr>
              <w:spacing w:line="276" w:lineRule="auto"/>
              <w:rPr>
                <w:rFonts w:ascii="Arial" w:hAnsi="Arial" w:cs="Arial"/>
                <w:sz w:val="24"/>
                <w:szCs w:val="24"/>
              </w:rPr>
            </w:pPr>
            <w:r w:rsidRPr="00606809">
              <w:rPr>
                <w:rFonts w:ascii="Arial" w:hAnsi="Arial" w:cs="Arial"/>
                <w:i/>
                <w:iCs/>
                <w:sz w:val="24"/>
                <w:szCs w:val="24"/>
              </w:rPr>
              <w:t>Would support any referendum on the deal, no matter the choices offered</w:t>
            </w:r>
          </w:p>
        </w:tc>
        <w:tc>
          <w:tcPr>
            <w:tcW w:w="1275" w:type="dxa"/>
            <w:tcBorders>
              <w:top w:val="nil"/>
              <w:left w:val="nil"/>
              <w:bottom w:val="single" w:sz="8" w:space="0" w:color="auto"/>
              <w:right w:val="single" w:sz="8" w:space="0" w:color="auto"/>
            </w:tcBorders>
            <w:tcMar>
              <w:top w:w="100" w:type="dxa"/>
              <w:left w:w="100" w:type="dxa"/>
              <w:bottom w:w="100" w:type="dxa"/>
              <w:right w:w="100" w:type="dxa"/>
            </w:tcMar>
            <w:hideMark/>
          </w:tcPr>
          <w:p w14:paraId="2D0FFC10" w14:textId="77777777" w:rsidR="007C11AC" w:rsidRPr="00606809" w:rsidRDefault="007C11AC">
            <w:pPr>
              <w:spacing w:line="276" w:lineRule="auto"/>
              <w:rPr>
                <w:rFonts w:ascii="Arial" w:hAnsi="Arial" w:cs="Arial"/>
                <w:sz w:val="24"/>
                <w:szCs w:val="24"/>
              </w:rPr>
            </w:pPr>
            <w:r w:rsidRPr="00606809">
              <w:rPr>
                <w:rFonts w:ascii="Arial" w:hAnsi="Arial" w:cs="Arial"/>
                <w:sz w:val="24"/>
                <w:szCs w:val="24"/>
              </w:rPr>
              <w:t>15.62%</w:t>
            </w:r>
          </w:p>
        </w:tc>
        <w:tc>
          <w:tcPr>
            <w:tcW w:w="1290" w:type="dxa"/>
            <w:tcBorders>
              <w:top w:val="nil"/>
              <w:left w:val="nil"/>
              <w:bottom w:val="single" w:sz="8" w:space="0" w:color="auto"/>
              <w:right w:val="single" w:sz="8" w:space="0" w:color="auto"/>
            </w:tcBorders>
            <w:tcMar>
              <w:top w:w="100" w:type="dxa"/>
              <w:left w:w="100" w:type="dxa"/>
              <w:bottom w:w="100" w:type="dxa"/>
              <w:right w:w="100" w:type="dxa"/>
            </w:tcMar>
            <w:hideMark/>
          </w:tcPr>
          <w:p w14:paraId="5945BC97" w14:textId="77777777" w:rsidR="007C11AC" w:rsidRPr="00606809" w:rsidRDefault="007C11AC">
            <w:pPr>
              <w:spacing w:line="276" w:lineRule="auto"/>
              <w:rPr>
                <w:rFonts w:ascii="Arial" w:hAnsi="Arial" w:cs="Arial"/>
                <w:sz w:val="24"/>
                <w:szCs w:val="24"/>
              </w:rPr>
            </w:pPr>
            <w:r w:rsidRPr="00606809">
              <w:rPr>
                <w:rFonts w:ascii="Arial" w:hAnsi="Arial" w:cs="Arial"/>
                <w:sz w:val="24"/>
                <w:szCs w:val="24"/>
              </w:rPr>
              <w:t>16.43%</w:t>
            </w:r>
          </w:p>
        </w:tc>
        <w:tc>
          <w:tcPr>
            <w:tcW w:w="1530" w:type="dxa"/>
            <w:tcBorders>
              <w:top w:val="nil"/>
              <w:left w:val="nil"/>
              <w:bottom w:val="single" w:sz="8" w:space="0" w:color="auto"/>
              <w:right w:val="single" w:sz="8" w:space="0" w:color="auto"/>
            </w:tcBorders>
            <w:tcMar>
              <w:top w:w="100" w:type="dxa"/>
              <w:left w:w="100" w:type="dxa"/>
              <w:bottom w:w="100" w:type="dxa"/>
              <w:right w:w="100" w:type="dxa"/>
            </w:tcMar>
            <w:hideMark/>
          </w:tcPr>
          <w:p w14:paraId="6360D155" w14:textId="77777777" w:rsidR="007C11AC" w:rsidRPr="00606809" w:rsidRDefault="007C11AC">
            <w:pPr>
              <w:spacing w:line="276" w:lineRule="auto"/>
              <w:rPr>
                <w:rFonts w:ascii="Arial" w:hAnsi="Arial" w:cs="Arial"/>
                <w:sz w:val="24"/>
                <w:szCs w:val="24"/>
              </w:rPr>
            </w:pPr>
            <w:r w:rsidRPr="00606809">
              <w:rPr>
                <w:rFonts w:ascii="Arial" w:hAnsi="Arial" w:cs="Arial"/>
                <w:sz w:val="24"/>
                <w:szCs w:val="24"/>
              </w:rPr>
              <w:t>14.76%</w:t>
            </w:r>
          </w:p>
        </w:tc>
      </w:tr>
      <w:tr w:rsidR="007C11AC" w:rsidRPr="00606809" w14:paraId="15763C22" w14:textId="77777777" w:rsidTr="00EE4CA4">
        <w:trPr>
          <w:trHeight w:val="740"/>
          <w:jc w:val="center"/>
        </w:trPr>
        <w:tc>
          <w:tcPr>
            <w:tcW w:w="3780"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5BE35316" w14:textId="77777777" w:rsidR="007C11AC" w:rsidRPr="00606809" w:rsidRDefault="007C11AC">
            <w:pPr>
              <w:spacing w:line="276" w:lineRule="auto"/>
              <w:rPr>
                <w:rFonts w:ascii="Arial" w:hAnsi="Arial" w:cs="Arial"/>
                <w:sz w:val="24"/>
                <w:szCs w:val="24"/>
              </w:rPr>
            </w:pPr>
            <w:r w:rsidRPr="00606809">
              <w:rPr>
                <w:rFonts w:ascii="Arial" w:hAnsi="Arial" w:cs="Arial"/>
                <w:i/>
                <w:iCs/>
                <w:sz w:val="24"/>
                <w:szCs w:val="24"/>
              </w:rPr>
              <w:t xml:space="preserve">Would oppose any referendum on the deal, no matter the choices offered </w:t>
            </w:r>
          </w:p>
        </w:tc>
        <w:tc>
          <w:tcPr>
            <w:tcW w:w="1275" w:type="dxa"/>
            <w:tcBorders>
              <w:top w:val="nil"/>
              <w:left w:val="nil"/>
              <w:bottom w:val="single" w:sz="8" w:space="0" w:color="auto"/>
              <w:right w:val="single" w:sz="8" w:space="0" w:color="auto"/>
            </w:tcBorders>
            <w:tcMar>
              <w:top w:w="100" w:type="dxa"/>
              <w:left w:w="100" w:type="dxa"/>
              <w:bottom w:w="100" w:type="dxa"/>
              <w:right w:w="100" w:type="dxa"/>
            </w:tcMar>
            <w:hideMark/>
          </w:tcPr>
          <w:p w14:paraId="3AF761A9" w14:textId="77777777" w:rsidR="007C11AC" w:rsidRPr="00606809" w:rsidRDefault="007C11AC">
            <w:pPr>
              <w:spacing w:line="276" w:lineRule="auto"/>
              <w:rPr>
                <w:rFonts w:ascii="Arial" w:hAnsi="Arial" w:cs="Arial"/>
                <w:sz w:val="24"/>
                <w:szCs w:val="24"/>
              </w:rPr>
            </w:pPr>
            <w:r w:rsidRPr="00606809">
              <w:rPr>
                <w:rFonts w:ascii="Arial" w:hAnsi="Arial" w:cs="Arial"/>
                <w:sz w:val="24"/>
                <w:szCs w:val="24"/>
              </w:rPr>
              <w:t>15.23%</w:t>
            </w:r>
          </w:p>
        </w:tc>
        <w:tc>
          <w:tcPr>
            <w:tcW w:w="1290" w:type="dxa"/>
            <w:tcBorders>
              <w:top w:val="nil"/>
              <w:left w:val="nil"/>
              <w:bottom w:val="single" w:sz="8" w:space="0" w:color="auto"/>
              <w:right w:val="single" w:sz="8" w:space="0" w:color="auto"/>
            </w:tcBorders>
            <w:tcMar>
              <w:top w:w="100" w:type="dxa"/>
              <w:left w:w="100" w:type="dxa"/>
              <w:bottom w:w="100" w:type="dxa"/>
              <w:right w:w="100" w:type="dxa"/>
            </w:tcMar>
            <w:hideMark/>
          </w:tcPr>
          <w:p w14:paraId="3F6A7519" w14:textId="77777777" w:rsidR="007C11AC" w:rsidRPr="00606809" w:rsidRDefault="007C11AC">
            <w:pPr>
              <w:spacing w:line="276" w:lineRule="auto"/>
              <w:rPr>
                <w:rFonts w:ascii="Arial" w:hAnsi="Arial" w:cs="Arial"/>
                <w:sz w:val="24"/>
                <w:szCs w:val="24"/>
              </w:rPr>
            </w:pPr>
            <w:r w:rsidRPr="00606809">
              <w:rPr>
                <w:rFonts w:ascii="Arial" w:hAnsi="Arial" w:cs="Arial"/>
                <w:sz w:val="24"/>
                <w:szCs w:val="24"/>
              </w:rPr>
              <w:t>11.07%</w:t>
            </w:r>
          </w:p>
        </w:tc>
        <w:tc>
          <w:tcPr>
            <w:tcW w:w="1530" w:type="dxa"/>
            <w:tcBorders>
              <w:top w:val="nil"/>
              <w:left w:val="nil"/>
              <w:bottom w:val="single" w:sz="8" w:space="0" w:color="auto"/>
              <w:right w:val="single" w:sz="8" w:space="0" w:color="auto"/>
            </w:tcBorders>
            <w:tcMar>
              <w:top w:w="100" w:type="dxa"/>
              <w:left w:w="100" w:type="dxa"/>
              <w:bottom w:w="100" w:type="dxa"/>
              <w:right w:w="100" w:type="dxa"/>
            </w:tcMar>
            <w:hideMark/>
          </w:tcPr>
          <w:p w14:paraId="721B1EB7" w14:textId="77777777" w:rsidR="007C11AC" w:rsidRPr="00606809" w:rsidRDefault="007C11AC">
            <w:pPr>
              <w:spacing w:line="276" w:lineRule="auto"/>
              <w:rPr>
                <w:rFonts w:ascii="Arial" w:hAnsi="Arial" w:cs="Arial"/>
                <w:sz w:val="24"/>
                <w:szCs w:val="24"/>
              </w:rPr>
            </w:pPr>
            <w:r w:rsidRPr="00606809">
              <w:rPr>
                <w:rFonts w:ascii="Arial" w:hAnsi="Arial" w:cs="Arial"/>
                <w:sz w:val="24"/>
                <w:szCs w:val="24"/>
              </w:rPr>
              <w:t>19.6%</w:t>
            </w:r>
          </w:p>
        </w:tc>
      </w:tr>
      <w:tr w:rsidR="007C11AC" w:rsidRPr="00606809" w14:paraId="6D1B5DB7" w14:textId="77777777" w:rsidTr="00EE4CA4">
        <w:trPr>
          <w:trHeight w:val="740"/>
          <w:jc w:val="center"/>
        </w:trPr>
        <w:tc>
          <w:tcPr>
            <w:tcW w:w="3780"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1EBFECF5" w14:textId="77777777" w:rsidR="007C11AC" w:rsidRPr="00606809" w:rsidRDefault="007C11AC">
            <w:pPr>
              <w:spacing w:line="276" w:lineRule="auto"/>
              <w:rPr>
                <w:rFonts w:ascii="Arial" w:hAnsi="Arial" w:cs="Arial"/>
                <w:sz w:val="24"/>
                <w:szCs w:val="24"/>
              </w:rPr>
            </w:pPr>
            <w:r w:rsidRPr="00606809">
              <w:rPr>
                <w:rFonts w:ascii="Arial" w:hAnsi="Arial" w:cs="Arial"/>
                <w:i/>
                <w:iCs/>
                <w:sz w:val="24"/>
                <w:szCs w:val="24"/>
              </w:rPr>
              <w:t>Support for a referendum on the deal depends on the choices offered (varied responses)</w:t>
            </w:r>
          </w:p>
        </w:tc>
        <w:tc>
          <w:tcPr>
            <w:tcW w:w="1275" w:type="dxa"/>
            <w:tcBorders>
              <w:top w:val="nil"/>
              <w:left w:val="nil"/>
              <w:bottom w:val="single" w:sz="8" w:space="0" w:color="auto"/>
              <w:right w:val="single" w:sz="8" w:space="0" w:color="auto"/>
            </w:tcBorders>
            <w:tcMar>
              <w:top w:w="100" w:type="dxa"/>
              <w:left w:w="100" w:type="dxa"/>
              <w:bottom w:w="100" w:type="dxa"/>
              <w:right w:w="100" w:type="dxa"/>
            </w:tcMar>
            <w:hideMark/>
          </w:tcPr>
          <w:p w14:paraId="43F22428" w14:textId="77777777" w:rsidR="007C11AC" w:rsidRPr="00606809" w:rsidRDefault="007C11AC">
            <w:pPr>
              <w:spacing w:line="276" w:lineRule="auto"/>
              <w:rPr>
                <w:rFonts w:ascii="Arial" w:hAnsi="Arial" w:cs="Arial"/>
                <w:sz w:val="24"/>
                <w:szCs w:val="24"/>
              </w:rPr>
            </w:pPr>
            <w:r w:rsidRPr="00606809">
              <w:rPr>
                <w:rFonts w:ascii="Arial" w:hAnsi="Arial" w:cs="Arial"/>
                <w:sz w:val="24"/>
                <w:szCs w:val="24"/>
              </w:rPr>
              <w:t>55.29%</w:t>
            </w:r>
          </w:p>
        </w:tc>
        <w:tc>
          <w:tcPr>
            <w:tcW w:w="1290" w:type="dxa"/>
            <w:tcBorders>
              <w:top w:val="nil"/>
              <w:left w:val="nil"/>
              <w:bottom w:val="single" w:sz="8" w:space="0" w:color="auto"/>
              <w:right w:val="single" w:sz="8" w:space="0" w:color="auto"/>
            </w:tcBorders>
            <w:tcMar>
              <w:top w:w="100" w:type="dxa"/>
              <w:left w:w="100" w:type="dxa"/>
              <w:bottom w:w="100" w:type="dxa"/>
              <w:right w:w="100" w:type="dxa"/>
            </w:tcMar>
            <w:hideMark/>
          </w:tcPr>
          <w:p w14:paraId="3B61F25D" w14:textId="77777777" w:rsidR="007C11AC" w:rsidRPr="00606809" w:rsidRDefault="007C11AC">
            <w:pPr>
              <w:spacing w:line="276" w:lineRule="auto"/>
              <w:rPr>
                <w:rFonts w:ascii="Arial" w:hAnsi="Arial" w:cs="Arial"/>
                <w:sz w:val="24"/>
                <w:szCs w:val="24"/>
              </w:rPr>
            </w:pPr>
            <w:r w:rsidRPr="00606809">
              <w:rPr>
                <w:rFonts w:ascii="Arial" w:hAnsi="Arial" w:cs="Arial"/>
                <w:sz w:val="24"/>
                <w:szCs w:val="24"/>
              </w:rPr>
              <w:t>53.41%</w:t>
            </w:r>
          </w:p>
        </w:tc>
        <w:tc>
          <w:tcPr>
            <w:tcW w:w="1530" w:type="dxa"/>
            <w:tcBorders>
              <w:top w:val="nil"/>
              <w:left w:val="nil"/>
              <w:bottom w:val="single" w:sz="8" w:space="0" w:color="auto"/>
              <w:right w:val="single" w:sz="8" w:space="0" w:color="auto"/>
            </w:tcBorders>
            <w:tcMar>
              <w:top w:w="100" w:type="dxa"/>
              <w:left w:w="100" w:type="dxa"/>
              <w:bottom w:w="100" w:type="dxa"/>
              <w:right w:w="100" w:type="dxa"/>
            </w:tcMar>
            <w:hideMark/>
          </w:tcPr>
          <w:p w14:paraId="379BBFD7" w14:textId="77777777" w:rsidR="007C11AC" w:rsidRPr="00606809" w:rsidRDefault="007C11AC">
            <w:pPr>
              <w:spacing w:line="276" w:lineRule="auto"/>
              <w:rPr>
                <w:rFonts w:ascii="Arial" w:hAnsi="Arial" w:cs="Arial"/>
                <w:sz w:val="24"/>
                <w:szCs w:val="24"/>
              </w:rPr>
            </w:pPr>
            <w:r w:rsidRPr="00606809">
              <w:rPr>
                <w:rFonts w:ascii="Arial" w:hAnsi="Arial" w:cs="Arial"/>
                <w:sz w:val="24"/>
                <w:szCs w:val="24"/>
              </w:rPr>
              <w:t>57.27%</w:t>
            </w:r>
          </w:p>
        </w:tc>
      </w:tr>
      <w:tr w:rsidR="007C11AC" w:rsidRPr="00606809" w14:paraId="1BA65720" w14:textId="77777777" w:rsidTr="00EE4CA4">
        <w:trPr>
          <w:trHeight w:val="660"/>
          <w:jc w:val="center"/>
        </w:trPr>
        <w:tc>
          <w:tcPr>
            <w:tcW w:w="3780" w:type="dxa"/>
            <w:tcBorders>
              <w:top w:val="nil"/>
              <w:left w:val="single" w:sz="8" w:space="0" w:color="auto"/>
              <w:bottom w:val="single" w:sz="8" w:space="0" w:color="auto"/>
              <w:right w:val="single" w:sz="8" w:space="0" w:color="auto"/>
            </w:tcBorders>
            <w:tcMar>
              <w:top w:w="100" w:type="dxa"/>
              <w:left w:w="100" w:type="dxa"/>
              <w:bottom w:w="100" w:type="dxa"/>
              <w:right w:w="100" w:type="dxa"/>
            </w:tcMar>
            <w:hideMark/>
          </w:tcPr>
          <w:p w14:paraId="311F6400" w14:textId="77777777" w:rsidR="007C11AC" w:rsidRPr="00606809" w:rsidRDefault="007C11AC">
            <w:pPr>
              <w:spacing w:line="276" w:lineRule="auto"/>
              <w:rPr>
                <w:rFonts w:ascii="Arial" w:hAnsi="Arial" w:cs="Arial"/>
                <w:sz w:val="24"/>
                <w:szCs w:val="24"/>
              </w:rPr>
            </w:pPr>
            <w:r w:rsidRPr="00606809">
              <w:rPr>
                <w:rFonts w:ascii="Arial" w:hAnsi="Arial" w:cs="Arial"/>
                <w:i/>
                <w:iCs/>
                <w:sz w:val="24"/>
                <w:szCs w:val="24"/>
              </w:rPr>
              <w:t>Don’t know, no matter the choices offered</w:t>
            </w:r>
          </w:p>
        </w:tc>
        <w:tc>
          <w:tcPr>
            <w:tcW w:w="1275" w:type="dxa"/>
            <w:tcBorders>
              <w:top w:val="nil"/>
              <w:left w:val="nil"/>
              <w:bottom w:val="single" w:sz="8" w:space="0" w:color="auto"/>
              <w:right w:val="single" w:sz="8" w:space="0" w:color="auto"/>
            </w:tcBorders>
            <w:tcMar>
              <w:top w:w="100" w:type="dxa"/>
              <w:left w:w="100" w:type="dxa"/>
              <w:bottom w:w="100" w:type="dxa"/>
              <w:right w:w="100" w:type="dxa"/>
            </w:tcMar>
            <w:hideMark/>
          </w:tcPr>
          <w:p w14:paraId="1C4C1B7C" w14:textId="77777777" w:rsidR="007C11AC" w:rsidRPr="00606809" w:rsidRDefault="007C11AC">
            <w:pPr>
              <w:spacing w:line="276" w:lineRule="auto"/>
              <w:rPr>
                <w:rFonts w:ascii="Arial" w:hAnsi="Arial" w:cs="Arial"/>
                <w:sz w:val="24"/>
                <w:szCs w:val="24"/>
              </w:rPr>
            </w:pPr>
            <w:r w:rsidRPr="00606809">
              <w:rPr>
                <w:rFonts w:ascii="Arial" w:hAnsi="Arial" w:cs="Arial"/>
                <w:sz w:val="24"/>
                <w:szCs w:val="24"/>
              </w:rPr>
              <w:t>13.86%</w:t>
            </w:r>
          </w:p>
        </w:tc>
        <w:tc>
          <w:tcPr>
            <w:tcW w:w="1290" w:type="dxa"/>
            <w:tcBorders>
              <w:top w:val="nil"/>
              <w:left w:val="nil"/>
              <w:bottom w:val="single" w:sz="8" w:space="0" w:color="auto"/>
              <w:right w:val="single" w:sz="8" w:space="0" w:color="auto"/>
            </w:tcBorders>
            <w:tcMar>
              <w:top w:w="100" w:type="dxa"/>
              <w:left w:w="100" w:type="dxa"/>
              <w:bottom w:w="100" w:type="dxa"/>
              <w:right w:w="100" w:type="dxa"/>
            </w:tcMar>
            <w:hideMark/>
          </w:tcPr>
          <w:p w14:paraId="2EC72277" w14:textId="77777777" w:rsidR="007C11AC" w:rsidRPr="00606809" w:rsidRDefault="007C11AC">
            <w:pPr>
              <w:spacing w:line="276" w:lineRule="auto"/>
              <w:rPr>
                <w:rFonts w:ascii="Arial" w:hAnsi="Arial" w:cs="Arial"/>
                <w:sz w:val="24"/>
                <w:szCs w:val="24"/>
              </w:rPr>
            </w:pPr>
            <w:r w:rsidRPr="00606809">
              <w:rPr>
                <w:rFonts w:ascii="Arial" w:hAnsi="Arial" w:cs="Arial"/>
                <w:sz w:val="24"/>
                <w:szCs w:val="24"/>
              </w:rPr>
              <w:t>19.08%</w:t>
            </w:r>
          </w:p>
        </w:tc>
        <w:tc>
          <w:tcPr>
            <w:tcW w:w="1530" w:type="dxa"/>
            <w:tcBorders>
              <w:top w:val="nil"/>
              <w:left w:val="nil"/>
              <w:bottom w:val="single" w:sz="8" w:space="0" w:color="auto"/>
              <w:right w:val="single" w:sz="8" w:space="0" w:color="auto"/>
            </w:tcBorders>
            <w:tcMar>
              <w:top w:w="100" w:type="dxa"/>
              <w:left w:w="100" w:type="dxa"/>
              <w:bottom w:w="100" w:type="dxa"/>
              <w:right w:w="100" w:type="dxa"/>
            </w:tcMar>
            <w:hideMark/>
          </w:tcPr>
          <w:p w14:paraId="2881EE79" w14:textId="77777777" w:rsidR="007C11AC" w:rsidRPr="00606809" w:rsidRDefault="007C11AC">
            <w:pPr>
              <w:spacing w:line="276" w:lineRule="auto"/>
              <w:rPr>
                <w:rFonts w:ascii="Arial" w:hAnsi="Arial" w:cs="Arial"/>
                <w:sz w:val="24"/>
                <w:szCs w:val="24"/>
              </w:rPr>
            </w:pPr>
            <w:r w:rsidRPr="00606809">
              <w:rPr>
                <w:rFonts w:ascii="Arial" w:hAnsi="Arial" w:cs="Arial"/>
                <w:sz w:val="24"/>
                <w:szCs w:val="24"/>
              </w:rPr>
              <w:t>8.38%</w:t>
            </w:r>
          </w:p>
        </w:tc>
      </w:tr>
    </w:tbl>
    <w:p w14:paraId="64A77CC2" w14:textId="3D7B74ED" w:rsidR="00EB3A68" w:rsidRPr="00606809" w:rsidRDefault="00EB3A68" w:rsidP="007C11AC">
      <w:pPr>
        <w:rPr>
          <w:rFonts w:ascii="Arial" w:hAnsi="Arial" w:cs="Arial"/>
          <w:sz w:val="24"/>
          <w:szCs w:val="24"/>
          <w:lang w:val="en-GB"/>
        </w:rPr>
      </w:pPr>
    </w:p>
    <w:p w14:paraId="68647F2F" w14:textId="77777777" w:rsidR="00EB3A68" w:rsidRPr="00606809" w:rsidRDefault="00EB3A68" w:rsidP="007C11AC">
      <w:pPr>
        <w:rPr>
          <w:rFonts w:ascii="Arial" w:hAnsi="Arial" w:cs="Arial"/>
          <w:b/>
          <w:bCs/>
          <w:sz w:val="24"/>
          <w:szCs w:val="24"/>
          <w:lang w:val="en-GB"/>
        </w:rPr>
      </w:pPr>
    </w:p>
    <w:p w14:paraId="13A4D553" w14:textId="086A12EB" w:rsidR="007C11AC" w:rsidRPr="00606809" w:rsidRDefault="007C11AC" w:rsidP="007C11AC">
      <w:pPr>
        <w:rPr>
          <w:rFonts w:ascii="Arial" w:hAnsi="Arial" w:cs="Arial"/>
          <w:sz w:val="24"/>
          <w:szCs w:val="24"/>
          <w:lang w:val="en-GB"/>
        </w:rPr>
      </w:pPr>
      <w:r w:rsidRPr="00606809">
        <w:rPr>
          <w:rFonts w:ascii="Arial" w:hAnsi="Arial" w:cs="Arial"/>
          <w:b/>
          <w:bCs/>
          <w:sz w:val="24"/>
          <w:szCs w:val="24"/>
          <w:lang w:val="en-GB"/>
        </w:rPr>
        <w:t>Accepting the deal or Remaining in the EU by 2017 party vote and 2016 EU referendum vote</w:t>
      </w:r>
    </w:p>
    <w:p w14:paraId="359894E3" w14:textId="727028A7" w:rsidR="007C11AC" w:rsidRPr="00606809" w:rsidRDefault="003521CC" w:rsidP="007C11AC">
      <w:pPr>
        <w:rPr>
          <w:rFonts w:ascii="Arial" w:hAnsi="Arial" w:cs="Arial"/>
          <w:sz w:val="24"/>
          <w:szCs w:val="24"/>
          <w:lang w:val="en-GB"/>
        </w:rPr>
      </w:pPr>
      <w:r w:rsidRPr="00606809">
        <w:rPr>
          <w:rFonts w:ascii="Arial" w:hAnsi="Arial" w:cs="Arial"/>
          <w:bCs/>
          <w:sz w:val="24"/>
          <w:szCs w:val="24"/>
          <w:lang w:val="en-GB"/>
        </w:rPr>
        <w:t>A large majority of 2017 Remain voters would support a</w:t>
      </w:r>
      <w:r w:rsidR="0054074D" w:rsidRPr="00606809">
        <w:rPr>
          <w:rFonts w:ascii="Arial" w:hAnsi="Arial" w:cs="Arial"/>
          <w:bCs/>
          <w:sz w:val="24"/>
          <w:szCs w:val="24"/>
          <w:lang w:val="en-GB"/>
        </w:rPr>
        <w:t xml:space="preserve"> referendum choosing between the deal and staying in the EU. An almost big a majority of 2016 Leave voters would oppose such a referendum:</w:t>
      </w:r>
    </w:p>
    <w:tbl>
      <w:tblPr>
        <w:tblW w:w="10560" w:type="dxa"/>
        <w:tblInd w:w="-10" w:type="dxa"/>
        <w:tblCellMar>
          <w:left w:w="0" w:type="dxa"/>
          <w:right w:w="0" w:type="dxa"/>
        </w:tblCellMar>
        <w:tblLook w:val="04A0" w:firstRow="1" w:lastRow="0" w:firstColumn="1" w:lastColumn="0" w:noHBand="0" w:noVBand="1"/>
      </w:tblPr>
      <w:tblGrid>
        <w:gridCol w:w="2340"/>
        <w:gridCol w:w="1320"/>
        <w:gridCol w:w="1350"/>
        <w:gridCol w:w="1350"/>
        <w:gridCol w:w="1395"/>
        <w:gridCol w:w="1395"/>
        <w:gridCol w:w="1410"/>
      </w:tblGrid>
      <w:tr w:rsidR="007C11AC" w:rsidRPr="00606809" w14:paraId="1495CFCF" w14:textId="77777777" w:rsidTr="007C11A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94AA19" w14:textId="77777777" w:rsidR="007C11AC" w:rsidRPr="00606809" w:rsidRDefault="007C11AC">
            <w:pPr>
              <w:rPr>
                <w:rFonts w:ascii="Arial" w:hAnsi="Arial" w:cs="Arial"/>
                <w:sz w:val="24"/>
                <w:szCs w:val="24"/>
              </w:rPr>
            </w:pPr>
            <w:r w:rsidRPr="00606809">
              <w:rPr>
                <w:rFonts w:ascii="Arial" w:hAnsi="Arial" w:cs="Arial"/>
                <w:sz w:val="24"/>
                <w:szCs w:val="24"/>
                <w:lang w:val="en"/>
              </w:rPr>
              <w:t> </w:t>
            </w:r>
          </w:p>
        </w:tc>
        <w:tc>
          <w:tcPr>
            <w:tcW w:w="1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174E4E90" w14:textId="77777777" w:rsidR="007C11AC" w:rsidRPr="00606809" w:rsidRDefault="007C11AC">
            <w:pPr>
              <w:jc w:val="center"/>
              <w:rPr>
                <w:rFonts w:ascii="Arial" w:hAnsi="Arial" w:cs="Arial"/>
                <w:sz w:val="24"/>
                <w:szCs w:val="24"/>
              </w:rPr>
            </w:pPr>
            <w:r w:rsidRPr="00606809">
              <w:rPr>
                <w:rFonts w:ascii="Arial" w:hAnsi="Arial" w:cs="Arial"/>
                <w:sz w:val="24"/>
                <w:szCs w:val="24"/>
              </w:rPr>
              <w:t>CON</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322896BF" w14:textId="77777777" w:rsidR="007C11AC" w:rsidRPr="00606809" w:rsidRDefault="007C11AC">
            <w:pPr>
              <w:jc w:val="center"/>
              <w:rPr>
                <w:rFonts w:ascii="Arial" w:hAnsi="Arial" w:cs="Arial"/>
                <w:sz w:val="24"/>
                <w:szCs w:val="24"/>
              </w:rPr>
            </w:pPr>
            <w:r w:rsidRPr="00606809">
              <w:rPr>
                <w:rFonts w:ascii="Arial" w:hAnsi="Arial" w:cs="Arial"/>
                <w:sz w:val="24"/>
                <w:szCs w:val="24"/>
              </w:rPr>
              <w:t>LAB</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5A2BEC36" w14:textId="77777777" w:rsidR="007C11AC" w:rsidRPr="00606809" w:rsidRDefault="007C11AC">
            <w:pPr>
              <w:jc w:val="center"/>
              <w:rPr>
                <w:rFonts w:ascii="Arial" w:hAnsi="Arial" w:cs="Arial"/>
                <w:sz w:val="24"/>
                <w:szCs w:val="24"/>
              </w:rPr>
            </w:pPr>
            <w:r w:rsidRPr="00606809">
              <w:rPr>
                <w:rFonts w:ascii="Arial" w:hAnsi="Arial" w:cs="Arial"/>
                <w:sz w:val="24"/>
                <w:szCs w:val="24"/>
              </w:rPr>
              <w:t>LD</w:t>
            </w:r>
          </w:p>
        </w:tc>
        <w:tc>
          <w:tcPr>
            <w:tcW w:w="1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6211B0C0" w14:textId="77777777" w:rsidR="007C11AC" w:rsidRPr="00606809" w:rsidRDefault="007C11AC">
            <w:pPr>
              <w:jc w:val="center"/>
              <w:rPr>
                <w:rFonts w:ascii="Arial" w:hAnsi="Arial" w:cs="Arial"/>
                <w:sz w:val="24"/>
                <w:szCs w:val="24"/>
              </w:rPr>
            </w:pPr>
            <w:r w:rsidRPr="00606809">
              <w:rPr>
                <w:rFonts w:ascii="Arial" w:hAnsi="Arial" w:cs="Arial"/>
                <w:sz w:val="24"/>
                <w:szCs w:val="24"/>
              </w:rPr>
              <w:t>SNP</w:t>
            </w:r>
          </w:p>
        </w:tc>
        <w:tc>
          <w:tcPr>
            <w:tcW w:w="1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5BB6AD7C" w14:textId="77777777" w:rsidR="007C11AC" w:rsidRPr="00606809" w:rsidRDefault="007C11AC">
            <w:pPr>
              <w:jc w:val="center"/>
              <w:rPr>
                <w:rFonts w:ascii="Arial" w:hAnsi="Arial" w:cs="Arial"/>
                <w:sz w:val="24"/>
                <w:szCs w:val="24"/>
              </w:rPr>
            </w:pPr>
            <w:r w:rsidRPr="00606809">
              <w:rPr>
                <w:rFonts w:ascii="Arial" w:hAnsi="Arial" w:cs="Arial"/>
                <w:sz w:val="24"/>
                <w:szCs w:val="24"/>
              </w:rPr>
              <w:t>Leave</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0A2A51EE" w14:textId="77777777" w:rsidR="007C11AC" w:rsidRPr="00606809" w:rsidRDefault="007C11AC">
            <w:pPr>
              <w:jc w:val="center"/>
              <w:rPr>
                <w:rFonts w:ascii="Arial" w:hAnsi="Arial" w:cs="Arial"/>
                <w:sz w:val="24"/>
                <w:szCs w:val="24"/>
              </w:rPr>
            </w:pPr>
            <w:r w:rsidRPr="00606809">
              <w:rPr>
                <w:rFonts w:ascii="Arial" w:hAnsi="Arial" w:cs="Arial"/>
                <w:sz w:val="24"/>
                <w:szCs w:val="24"/>
              </w:rPr>
              <w:t>Remain</w:t>
            </w:r>
          </w:p>
        </w:tc>
      </w:tr>
      <w:tr w:rsidR="007C11AC" w:rsidRPr="00606809" w14:paraId="10803E39" w14:textId="77777777" w:rsidTr="007C11AC">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2520274" w14:textId="77777777" w:rsidR="007C11AC" w:rsidRPr="00606809" w:rsidRDefault="007C11AC">
            <w:pPr>
              <w:rPr>
                <w:rFonts w:ascii="Arial" w:hAnsi="Arial" w:cs="Arial"/>
                <w:sz w:val="24"/>
                <w:szCs w:val="24"/>
              </w:rPr>
            </w:pPr>
            <w:r w:rsidRPr="00606809">
              <w:rPr>
                <w:rFonts w:ascii="Arial" w:hAnsi="Arial" w:cs="Arial"/>
                <w:sz w:val="24"/>
                <w:szCs w:val="24"/>
              </w:rPr>
              <w:t>I would support a referendum with this choice on the ballot paper</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F34F635" w14:textId="77777777" w:rsidR="007C11AC" w:rsidRPr="00606809" w:rsidRDefault="007C11AC">
            <w:pPr>
              <w:jc w:val="center"/>
              <w:rPr>
                <w:rFonts w:ascii="Arial" w:hAnsi="Arial" w:cs="Arial"/>
                <w:sz w:val="24"/>
                <w:szCs w:val="24"/>
              </w:rPr>
            </w:pPr>
            <w:r w:rsidRPr="00606809">
              <w:rPr>
                <w:rFonts w:ascii="Arial" w:hAnsi="Arial" w:cs="Arial"/>
                <w:sz w:val="24"/>
                <w:szCs w:val="24"/>
              </w:rPr>
              <w:t>28%</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DD60F78" w14:textId="77777777" w:rsidR="007C11AC" w:rsidRPr="00606809" w:rsidRDefault="007C11AC">
            <w:pPr>
              <w:jc w:val="center"/>
              <w:rPr>
                <w:rFonts w:ascii="Arial" w:hAnsi="Arial" w:cs="Arial"/>
                <w:sz w:val="24"/>
                <w:szCs w:val="24"/>
              </w:rPr>
            </w:pPr>
            <w:r w:rsidRPr="00606809">
              <w:rPr>
                <w:rFonts w:ascii="Arial" w:hAnsi="Arial" w:cs="Arial"/>
                <w:sz w:val="24"/>
                <w:szCs w:val="24"/>
              </w:rPr>
              <w:t>60%</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81C3B9F" w14:textId="77777777" w:rsidR="007C11AC" w:rsidRPr="00606809" w:rsidRDefault="007C11AC">
            <w:pPr>
              <w:jc w:val="center"/>
              <w:rPr>
                <w:rFonts w:ascii="Arial" w:hAnsi="Arial" w:cs="Arial"/>
                <w:sz w:val="24"/>
                <w:szCs w:val="24"/>
              </w:rPr>
            </w:pPr>
            <w:r w:rsidRPr="00606809">
              <w:rPr>
                <w:rFonts w:ascii="Arial" w:hAnsi="Arial" w:cs="Arial"/>
                <w:sz w:val="24"/>
                <w:szCs w:val="24"/>
              </w:rPr>
              <w:t>65%</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E28121D" w14:textId="77777777" w:rsidR="007C11AC" w:rsidRPr="00606809" w:rsidRDefault="007C11AC">
            <w:pPr>
              <w:jc w:val="center"/>
              <w:rPr>
                <w:rFonts w:ascii="Arial" w:hAnsi="Arial" w:cs="Arial"/>
                <w:sz w:val="24"/>
                <w:szCs w:val="24"/>
              </w:rPr>
            </w:pPr>
            <w:r w:rsidRPr="00606809">
              <w:rPr>
                <w:rFonts w:ascii="Arial" w:hAnsi="Arial" w:cs="Arial"/>
                <w:sz w:val="24"/>
                <w:szCs w:val="24"/>
              </w:rPr>
              <w:t>62%</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24BA3B9" w14:textId="77777777" w:rsidR="007C11AC" w:rsidRPr="00606809" w:rsidRDefault="007C11AC">
            <w:pPr>
              <w:jc w:val="center"/>
              <w:rPr>
                <w:rFonts w:ascii="Arial" w:hAnsi="Arial" w:cs="Arial"/>
                <w:sz w:val="24"/>
                <w:szCs w:val="24"/>
              </w:rPr>
            </w:pPr>
            <w:r w:rsidRPr="00606809">
              <w:rPr>
                <w:rFonts w:ascii="Arial" w:hAnsi="Arial" w:cs="Arial"/>
                <w:sz w:val="24"/>
                <w:szCs w:val="24"/>
              </w:rPr>
              <w:t>20%</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AD4CB18" w14:textId="77777777" w:rsidR="007C11AC" w:rsidRPr="00606809" w:rsidRDefault="007C11AC">
            <w:pPr>
              <w:jc w:val="center"/>
              <w:rPr>
                <w:rFonts w:ascii="Arial" w:hAnsi="Arial" w:cs="Arial"/>
                <w:sz w:val="24"/>
                <w:szCs w:val="24"/>
              </w:rPr>
            </w:pPr>
            <w:r w:rsidRPr="00606809">
              <w:rPr>
                <w:rFonts w:ascii="Arial" w:hAnsi="Arial" w:cs="Arial"/>
                <w:sz w:val="24"/>
                <w:szCs w:val="24"/>
              </w:rPr>
              <w:t>69%</w:t>
            </w:r>
          </w:p>
        </w:tc>
      </w:tr>
      <w:tr w:rsidR="007C11AC" w:rsidRPr="00606809" w14:paraId="0743EA48" w14:textId="77777777" w:rsidTr="007C11AC">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2DFD6C4" w14:textId="77777777" w:rsidR="007C11AC" w:rsidRPr="00606809" w:rsidRDefault="007C11AC">
            <w:pPr>
              <w:rPr>
                <w:rFonts w:ascii="Arial" w:hAnsi="Arial" w:cs="Arial"/>
                <w:sz w:val="24"/>
                <w:szCs w:val="24"/>
              </w:rPr>
            </w:pPr>
            <w:r w:rsidRPr="00606809">
              <w:rPr>
                <w:rFonts w:ascii="Arial" w:hAnsi="Arial" w:cs="Arial"/>
                <w:sz w:val="24"/>
                <w:szCs w:val="24"/>
              </w:rPr>
              <w:t>I would oppose a referendum with this choice on the ballot paper</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03EF0AD" w14:textId="77777777" w:rsidR="007C11AC" w:rsidRPr="00606809" w:rsidRDefault="007C11AC">
            <w:pPr>
              <w:jc w:val="center"/>
              <w:rPr>
                <w:rFonts w:ascii="Arial" w:hAnsi="Arial" w:cs="Arial"/>
                <w:sz w:val="24"/>
                <w:szCs w:val="24"/>
              </w:rPr>
            </w:pPr>
            <w:r w:rsidRPr="00606809">
              <w:rPr>
                <w:rFonts w:ascii="Arial" w:hAnsi="Arial" w:cs="Arial"/>
                <w:sz w:val="24"/>
                <w:szCs w:val="24"/>
              </w:rPr>
              <w:t>60%</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9A3DDAA" w14:textId="77777777" w:rsidR="007C11AC" w:rsidRPr="00606809" w:rsidRDefault="007C11AC">
            <w:pPr>
              <w:jc w:val="center"/>
              <w:rPr>
                <w:rFonts w:ascii="Arial" w:hAnsi="Arial" w:cs="Arial"/>
                <w:sz w:val="24"/>
                <w:szCs w:val="24"/>
              </w:rPr>
            </w:pPr>
            <w:r w:rsidRPr="00606809">
              <w:rPr>
                <w:rFonts w:ascii="Arial" w:hAnsi="Arial" w:cs="Arial"/>
                <w:sz w:val="24"/>
                <w:szCs w:val="24"/>
              </w:rPr>
              <w:t>24%</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E7B7ACE" w14:textId="77777777" w:rsidR="007C11AC" w:rsidRPr="00606809" w:rsidRDefault="007C11AC">
            <w:pPr>
              <w:jc w:val="center"/>
              <w:rPr>
                <w:rFonts w:ascii="Arial" w:hAnsi="Arial" w:cs="Arial"/>
                <w:sz w:val="24"/>
                <w:szCs w:val="24"/>
              </w:rPr>
            </w:pPr>
            <w:r w:rsidRPr="00606809">
              <w:rPr>
                <w:rFonts w:ascii="Arial" w:hAnsi="Arial" w:cs="Arial"/>
                <w:sz w:val="24"/>
                <w:szCs w:val="24"/>
              </w:rPr>
              <w:t>24%</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22313F6" w14:textId="77777777" w:rsidR="007C11AC" w:rsidRPr="00606809" w:rsidRDefault="007C11AC">
            <w:pPr>
              <w:jc w:val="center"/>
              <w:rPr>
                <w:rFonts w:ascii="Arial" w:hAnsi="Arial" w:cs="Arial"/>
                <w:sz w:val="24"/>
                <w:szCs w:val="24"/>
              </w:rPr>
            </w:pPr>
            <w:r w:rsidRPr="00606809">
              <w:rPr>
                <w:rFonts w:ascii="Arial" w:hAnsi="Arial" w:cs="Arial"/>
                <w:sz w:val="24"/>
                <w:szCs w:val="24"/>
              </w:rPr>
              <w:t>22%</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6C1748B" w14:textId="77777777" w:rsidR="007C11AC" w:rsidRPr="00606809" w:rsidRDefault="007C11AC">
            <w:pPr>
              <w:jc w:val="center"/>
              <w:rPr>
                <w:rFonts w:ascii="Arial" w:hAnsi="Arial" w:cs="Arial"/>
                <w:sz w:val="24"/>
                <w:szCs w:val="24"/>
              </w:rPr>
            </w:pPr>
            <w:r w:rsidRPr="00606809">
              <w:rPr>
                <w:rFonts w:ascii="Arial" w:hAnsi="Arial" w:cs="Arial"/>
                <w:sz w:val="24"/>
                <w:szCs w:val="24"/>
              </w:rPr>
              <w:t>63%</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6A0F0D5" w14:textId="77777777" w:rsidR="007C11AC" w:rsidRPr="00606809" w:rsidRDefault="007C11AC">
            <w:pPr>
              <w:jc w:val="center"/>
              <w:rPr>
                <w:rFonts w:ascii="Arial" w:hAnsi="Arial" w:cs="Arial"/>
                <w:sz w:val="24"/>
                <w:szCs w:val="24"/>
              </w:rPr>
            </w:pPr>
            <w:r w:rsidRPr="00606809">
              <w:rPr>
                <w:rFonts w:ascii="Arial" w:hAnsi="Arial" w:cs="Arial"/>
                <w:sz w:val="24"/>
                <w:szCs w:val="24"/>
              </w:rPr>
              <w:t>17%</w:t>
            </w:r>
          </w:p>
        </w:tc>
      </w:tr>
      <w:tr w:rsidR="007C11AC" w:rsidRPr="00606809" w14:paraId="7D787E6F" w14:textId="77777777" w:rsidTr="007C11AC">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37F89E5" w14:textId="77777777" w:rsidR="007C11AC" w:rsidRPr="00606809" w:rsidRDefault="007C11AC">
            <w:pPr>
              <w:rPr>
                <w:rFonts w:ascii="Arial" w:hAnsi="Arial" w:cs="Arial"/>
                <w:sz w:val="24"/>
                <w:szCs w:val="24"/>
              </w:rPr>
            </w:pPr>
            <w:r w:rsidRPr="00606809">
              <w:rPr>
                <w:rFonts w:ascii="Arial" w:hAnsi="Arial" w:cs="Arial"/>
                <w:sz w:val="24"/>
                <w:szCs w:val="24"/>
              </w:rPr>
              <w:t>Don’t know</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EDA09CE" w14:textId="77777777" w:rsidR="007C11AC" w:rsidRPr="00606809" w:rsidRDefault="007C11AC">
            <w:pPr>
              <w:jc w:val="center"/>
              <w:rPr>
                <w:rFonts w:ascii="Arial" w:hAnsi="Arial" w:cs="Arial"/>
                <w:sz w:val="24"/>
                <w:szCs w:val="24"/>
              </w:rPr>
            </w:pPr>
            <w:r w:rsidRPr="00606809">
              <w:rPr>
                <w:rFonts w:ascii="Arial" w:hAnsi="Arial" w:cs="Arial"/>
                <w:sz w:val="24"/>
                <w:szCs w:val="24"/>
              </w:rPr>
              <w:t>12%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DB70816" w14:textId="77777777" w:rsidR="007C11AC" w:rsidRPr="00606809" w:rsidRDefault="007C11AC">
            <w:pPr>
              <w:jc w:val="center"/>
              <w:rPr>
                <w:rFonts w:ascii="Arial" w:hAnsi="Arial" w:cs="Arial"/>
                <w:sz w:val="24"/>
                <w:szCs w:val="24"/>
              </w:rPr>
            </w:pPr>
            <w:r w:rsidRPr="00606809">
              <w:rPr>
                <w:rFonts w:ascii="Arial" w:hAnsi="Arial" w:cs="Arial"/>
                <w:sz w:val="24"/>
                <w:szCs w:val="24"/>
              </w:rPr>
              <w:t>16%</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1BE358C" w14:textId="77777777" w:rsidR="007C11AC" w:rsidRPr="00606809" w:rsidRDefault="007C11AC">
            <w:pPr>
              <w:jc w:val="center"/>
              <w:rPr>
                <w:rFonts w:ascii="Arial" w:hAnsi="Arial" w:cs="Arial"/>
                <w:sz w:val="24"/>
                <w:szCs w:val="24"/>
              </w:rPr>
            </w:pPr>
            <w:r w:rsidRPr="00606809">
              <w:rPr>
                <w:rFonts w:ascii="Arial" w:hAnsi="Arial" w:cs="Arial"/>
                <w:sz w:val="24"/>
                <w:szCs w:val="24"/>
              </w:rPr>
              <w:t>12%</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918F196" w14:textId="77777777" w:rsidR="007C11AC" w:rsidRPr="00606809" w:rsidRDefault="007C11AC">
            <w:pPr>
              <w:jc w:val="center"/>
              <w:rPr>
                <w:rFonts w:ascii="Arial" w:hAnsi="Arial" w:cs="Arial"/>
                <w:sz w:val="24"/>
                <w:szCs w:val="24"/>
              </w:rPr>
            </w:pPr>
            <w:r w:rsidRPr="00606809">
              <w:rPr>
                <w:rFonts w:ascii="Arial" w:hAnsi="Arial" w:cs="Arial"/>
                <w:sz w:val="24"/>
                <w:szCs w:val="24"/>
              </w:rPr>
              <w:t>15%</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CF8C408" w14:textId="77777777" w:rsidR="007C11AC" w:rsidRPr="00606809" w:rsidRDefault="007C11AC">
            <w:pPr>
              <w:jc w:val="center"/>
              <w:rPr>
                <w:rFonts w:ascii="Arial" w:hAnsi="Arial" w:cs="Arial"/>
                <w:sz w:val="24"/>
                <w:szCs w:val="24"/>
              </w:rPr>
            </w:pPr>
            <w:r w:rsidRPr="00606809">
              <w:rPr>
                <w:rFonts w:ascii="Arial" w:hAnsi="Arial" w:cs="Arial"/>
                <w:sz w:val="24"/>
                <w:szCs w:val="24"/>
              </w:rPr>
              <w:t>17%</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E855E1F" w14:textId="77777777" w:rsidR="007C11AC" w:rsidRPr="00606809" w:rsidRDefault="007C11AC">
            <w:pPr>
              <w:jc w:val="center"/>
              <w:rPr>
                <w:rFonts w:ascii="Arial" w:hAnsi="Arial" w:cs="Arial"/>
                <w:sz w:val="24"/>
                <w:szCs w:val="24"/>
              </w:rPr>
            </w:pPr>
            <w:r w:rsidRPr="00606809">
              <w:rPr>
                <w:rFonts w:ascii="Arial" w:hAnsi="Arial" w:cs="Arial"/>
                <w:sz w:val="24"/>
                <w:szCs w:val="24"/>
              </w:rPr>
              <w:t>13%</w:t>
            </w:r>
          </w:p>
        </w:tc>
      </w:tr>
    </w:tbl>
    <w:p w14:paraId="12976ADA" w14:textId="77777777" w:rsidR="007C11AC" w:rsidRPr="00606809" w:rsidRDefault="007C11AC" w:rsidP="007C11AC">
      <w:pPr>
        <w:rPr>
          <w:rFonts w:ascii="Arial" w:hAnsi="Arial" w:cs="Arial"/>
          <w:sz w:val="24"/>
          <w:szCs w:val="24"/>
          <w:lang w:val="en-GB"/>
        </w:rPr>
      </w:pPr>
      <w:r w:rsidRPr="00606809">
        <w:rPr>
          <w:rFonts w:ascii="Arial" w:hAnsi="Arial" w:cs="Arial"/>
          <w:sz w:val="24"/>
          <w:szCs w:val="24"/>
          <w:lang w:val="en"/>
        </w:rPr>
        <w:t> </w:t>
      </w:r>
    </w:p>
    <w:p w14:paraId="188917D9" w14:textId="77777777" w:rsidR="0054074D" w:rsidRPr="00606809" w:rsidRDefault="007C11AC" w:rsidP="0054074D">
      <w:pPr>
        <w:rPr>
          <w:rFonts w:ascii="Arial" w:hAnsi="Arial" w:cs="Arial"/>
          <w:sz w:val="24"/>
          <w:szCs w:val="24"/>
          <w:lang w:val="en-GB"/>
        </w:rPr>
      </w:pPr>
      <w:r w:rsidRPr="00606809">
        <w:rPr>
          <w:rFonts w:ascii="Arial" w:hAnsi="Arial" w:cs="Arial"/>
          <w:b/>
          <w:bCs/>
          <w:sz w:val="24"/>
          <w:szCs w:val="24"/>
          <w:lang w:val="en-GB"/>
        </w:rPr>
        <w:t>Accepting the deal or Leaving the EU without a deal</w:t>
      </w:r>
      <w:r w:rsidRPr="00606809">
        <w:rPr>
          <w:rFonts w:ascii="Arial" w:hAnsi="Arial" w:cs="Arial"/>
          <w:sz w:val="24"/>
          <w:szCs w:val="24"/>
          <w:lang w:val="en-GB"/>
        </w:rPr>
        <w:t xml:space="preserve"> </w:t>
      </w:r>
      <w:r w:rsidRPr="00606809">
        <w:rPr>
          <w:rFonts w:ascii="Arial" w:hAnsi="Arial" w:cs="Arial"/>
          <w:b/>
          <w:bCs/>
          <w:sz w:val="24"/>
          <w:szCs w:val="24"/>
          <w:lang w:val="en-GB"/>
        </w:rPr>
        <w:t>by 2017 party vote and 2016 EU referendum vote</w:t>
      </w:r>
    </w:p>
    <w:p w14:paraId="3126DC39" w14:textId="420FF8E1" w:rsidR="007C11AC" w:rsidRPr="00606809" w:rsidRDefault="0054074D" w:rsidP="007C11AC">
      <w:pPr>
        <w:rPr>
          <w:rFonts w:ascii="Arial" w:hAnsi="Arial" w:cs="Arial"/>
          <w:sz w:val="24"/>
          <w:szCs w:val="24"/>
          <w:lang w:val="en-GB"/>
        </w:rPr>
      </w:pPr>
      <w:r w:rsidRPr="00606809">
        <w:rPr>
          <w:rFonts w:ascii="Arial" w:hAnsi="Arial" w:cs="Arial"/>
          <w:bCs/>
          <w:sz w:val="24"/>
          <w:szCs w:val="24"/>
          <w:lang w:val="en-GB"/>
        </w:rPr>
        <w:t xml:space="preserve">A large </w:t>
      </w:r>
      <w:r w:rsidR="00EB3A68" w:rsidRPr="00606809">
        <w:rPr>
          <w:rFonts w:ascii="Arial" w:hAnsi="Arial" w:cs="Arial"/>
          <w:bCs/>
          <w:sz w:val="24"/>
          <w:szCs w:val="24"/>
          <w:lang w:val="en-GB"/>
        </w:rPr>
        <w:t>minority</w:t>
      </w:r>
      <w:r w:rsidRPr="00606809">
        <w:rPr>
          <w:rFonts w:ascii="Arial" w:hAnsi="Arial" w:cs="Arial"/>
          <w:bCs/>
          <w:sz w:val="24"/>
          <w:szCs w:val="24"/>
          <w:lang w:val="en-GB"/>
        </w:rPr>
        <w:t xml:space="preserve"> of 2017 </w:t>
      </w:r>
      <w:r w:rsidR="00734CD4" w:rsidRPr="00606809">
        <w:rPr>
          <w:rFonts w:ascii="Arial" w:hAnsi="Arial" w:cs="Arial"/>
          <w:bCs/>
          <w:sz w:val="24"/>
          <w:szCs w:val="24"/>
          <w:lang w:val="en-GB"/>
        </w:rPr>
        <w:t>Leave</w:t>
      </w:r>
      <w:r w:rsidRPr="00606809">
        <w:rPr>
          <w:rFonts w:ascii="Arial" w:hAnsi="Arial" w:cs="Arial"/>
          <w:bCs/>
          <w:sz w:val="24"/>
          <w:szCs w:val="24"/>
          <w:lang w:val="en-GB"/>
        </w:rPr>
        <w:t xml:space="preserve"> voters would support a referendum choosing between the deal and </w:t>
      </w:r>
      <w:r w:rsidR="00734CD4" w:rsidRPr="00606809">
        <w:rPr>
          <w:rFonts w:ascii="Arial" w:hAnsi="Arial" w:cs="Arial"/>
          <w:bCs/>
          <w:sz w:val="24"/>
          <w:szCs w:val="24"/>
          <w:lang w:val="en-GB"/>
        </w:rPr>
        <w:t>leaving</w:t>
      </w:r>
      <w:r w:rsidRPr="00606809">
        <w:rPr>
          <w:rFonts w:ascii="Arial" w:hAnsi="Arial" w:cs="Arial"/>
          <w:bCs/>
          <w:sz w:val="24"/>
          <w:szCs w:val="24"/>
          <w:lang w:val="en-GB"/>
        </w:rPr>
        <w:t xml:space="preserve"> the EU</w:t>
      </w:r>
      <w:r w:rsidR="00734CD4" w:rsidRPr="00606809">
        <w:rPr>
          <w:rFonts w:ascii="Arial" w:hAnsi="Arial" w:cs="Arial"/>
          <w:bCs/>
          <w:sz w:val="24"/>
          <w:szCs w:val="24"/>
          <w:lang w:val="en-GB"/>
        </w:rPr>
        <w:t xml:space="preserve"> with no deal</w:t>
      </w:r>
      <w:r w:rsidRPr="00606809">
        <w:rPr>
          <w:rFonts w:ascii="Arial" w:hAnsi="Arial" w:cs="Arial"/>
          <w:bCs/>
          <w:sz w:val="24"/>
          <w:szCs w:val="24"/>
          <w:lang w:val="en-GB"/>
        </w:rPr>
        <w:t xml:space="preserve">. </w:t>
      </w:r>
      <w:r w:rsidR="00734CD4" w:rsidRPr="00606809">
        <w:rPr>
          <w:rFonts w:ascii="Arial" w:hAnsi="Arial" w:cs="Arial"/>
          <w:bCs/>
          <w:sz w:val="24"/>
          <w:szCs w:val="24"/>
          <w:lang w:val="en-GB"/>
        </w:rPr>
        <w:t>A similar proportion</w:t>
      </w:r>
      <w:r w:rsidRPr="00606809">
        <w:rPr>
          <w:rFonts w:ascii="Arial" w:hAnsi="Arial" w:cs="Arial"/>
          <w:bCs/>
          <w:sz w:val="24"/>
          <w:szCs w:val="24"/>
          <w:lang w:val="en-GB"/>
        </w:rPr>
        <w:t xml:space="preserve"> of 2016 </w:t>
      </w:r>
      <w:r w:rsidR="00734CD4" w:rsidRPr="00606809">
        <w:rPr>
          <w:rFonts w:ascii="Arial" w:hAnsi="Arial" w:cs="Arial"/>
          <w:bCs/>
          <w:sz w:val="24"/>
          <w:szCs w:val="24"/>
          <w:lang w:val="en-GB"/>
        </w:rPr>
        <w:t>Remain</w:t>
      </w:r>
      <w:r w:rsidRPr="00606809">
        <w:rPr>
          <w:rFonts w:ascii="Arial" w:hAnsi="Arial" w:cs="Arial"/>
          <w:bCs/>
          <w:sz w:val="24"/>
          <w:szCs w:val="24"/>
          <w:lang w:val="en-GB"/>
        </w:rPr>
        <w:t xml:space="preserve"> voters would oppose such a referendum:</w:t>
      </w:r>
    </w:p>
    <w:tbl>
      <w:tblPr>
        <w:tblW w:w="10545" w:type="dxa"/>
        <w:tblInd w:w="-10" w:type="dxa"/>
        <w:tblCellMar>
          <w:left w:w="0" w:type="dxa"/>
          <w:right w:w="0" w:type="dxa"/>
        </w:tblCellMar>
        <w:tblLook w:val="04A0" w:firstRow="1" w:lastRow="0" w:firstColumn="1" w:lastColumn="0" w:noHBand="0" w:noVBand="1"/>
      </w:tblPr>
      <w:tblGrid>
        <w:gridCol w:w="2340"/>
        <w:gridCol w:w="1320"/>
        <w:gridCol w:w="1350"/>
        <w:gridCol w:w="1350"/>
        <w:gridCol w:w="1395"/>
        <w:gridCol w:w="1395"/>
        <w:gridCol w:w="1395"/>
      </w:tblGrid>
      <w:tr w:rsidR="007C11AC" w:rsidRPr="00606809" w14:paraId="4D0CAF59" w14:textId="77777777" w:rsidTr="007C11AC">
        <w:tc>
          <w:tcPr>
            <w:tcW w:w="23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DB484E" w14:textId="77777777" w:rsidR="007C11AC" w:rsidRPr="00606809" w:rsidRDefault="007C11AC">
            <w:pPr>
              <w:rPr>
                <w:rFonts w:ascii="Arial" w:hAnsi="Arial" w:cs="Arial"/>
                <w:sz w:val="24"/>
                <w:szCs w:val="24"/>
              </w:rPr>
            </w:pPr>
            <w:r w:rsidRPr="00606809">
              <w:rPr>
                <w:rFonts w:ascii="Arial" w:hAnsi="Arial" w:cs="Arial"/>
                <w:sz w:val="24"/>
                <w:szCs w:val="24"/>
                <w:lang w:val="en"/>
              </w:rPr>
              <w:lastRenderedPageBreak/>
              <w:t> </w:t>
            </w:r>
          </w:p>
        </w:tc>
        <w:tc>
          <w:tcPr>
            <w:tcW w:w="1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0971AAC3" w14:textId="77777777" w:rsidR="007C11AC" w:rsidRPr="00606809" w:rsidRDefault="007C11AC">
            <w:pPr>
              <w:jc w:val="center"/>
              <w:rPr>
                <w:rFonts w:ascii="Arial" w:hAnsi="Arial" w:cs="Arial"/>
                <w:sz w:val="24"/>
                <w:szCs w:val="24"/>
              </w:rPr>
            </w:pPr>
            <w:r w:rsidRPr="00606809">
              <w:rPr>
                <w:rFonts w:ascii="Arial" w:hAnsi="Arial" w:cs="Arial"/>
                <w:sz w:val="24"/>
                <w:szCs w:val="24"/>
              </w:rPr>
              <w:t>CON</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68B0A6D2" w14:textId="77777777" w:rsidR="007C11AC" w:rsidRPr="00606809" w:rsidRDefault="007C11AC">
            <w:pPr>
              <w:jc w:val="center"/>
              <w:rPr>
                <w:rFonts w:ascii="Arial" w:hAnsi="Arial" w:cs="Arial"/>
                <w:sz w:val="24"/>
                <w:szCs w:val="24"/>
              </w:rPr>
            </w:pPr>
            <w:r w:rsidRPr="00606809">
              <w:rPr>
                <w:rFonts w:ascii="Arial" w:hAnsi="Arial" w:cs="Arial"/>
                <w:sz w:val="24"/>
                <w:szCs w:val="24"/>
              </w:rPr>
              <w:t>LAB</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5BFCB807" w14:textId="77777777" w:rsidR="007C11AC" w:rsidRPr="00606809" w:rsidRDefault="007C11AC">
            <w:pPr>
              <w:jc w:val="center"/>
              <w:rPr>
                <w:rFonts w:ascii="Arial" w:hAnsi="Arial" w:cs="Arial"/>
                <w:sz w:val="24"/>
                <w:szCs w:val="24"/>
              </w:rPr>
            </w:pPr>
            <w:r w:rsidRPr="00606809">
              <w:rPr>
                <w:rFonts w:ascii="Arial" w:hAnsi="Arial" w:cs="Arial"/>
                <w:sz w:val="24"/>
                <w:szCs w:val="24"/>
              </w:rPr>
              <w:t>LD</w:t>
            </w:r>
          </w:p>
        </w:tc>
        <w:tc>
          <w:tcPr>
            <w:tcW w:w="1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092CDA69" w14:textId="77777777" w:rsidR="007C11AC" w:rsidRPr="00606809" w:rsidRDefault="007C11AC">
            <w:pPr>
              <w:jc w:val="center"/>
              <w:rPr>
                <w:rFonts w:ascii="Arial" w:hAnsi="Arial" w:cs="Arial"/>
                <w:sz w:val="24"/>
                <w:szCs w:val="24"/>
              </w:rPr>
            </w:pPr>
            <w:r w:rsidRPr="00606809">
              <w:rPr>
                <w:rFonts w:ascii="Arial" w:hAnsi="Arial" w:cs="Arial"/>
                <w:sz w:val="24"/>
                <w:szCs w:val="24"/>
              </w:rPr>
              <w:t>SNP</w:t>
            </w:r>
          </w:p>
        </w:tc>
        <w:tc>
          <w:tcPr>
            <w:tcW w:w="1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18C396E9" w14:textId="77777777" w:rsidR="007C11AC" w:rsidRPr="00606809" w:rsidRDefault="007C11AC">
            <w:pPr>
              <w:jc w:val="center"/>
              <w:rPr>
                <w:rFonts w:ascii="Arial" w:hAnsi="Arial" w:cs="Arial"/>
                <w:sz w:val="24"/>
                <w:szCs w:val="24"/>
              </w:rPr>
            </w:pPr>
            <w:r w:rsidRPr="00606809">
              <w:rPr>
                <w:rFonts w:ascii="Arial" w:hAnsi="Arial" w:cs="Arial"/>
                <w:sz w:val="24"/>
                <w:szCs w:val="24"/>
              </w:rPr>
              <w:t>Leave</w:t>
            </w:r>
          </w:p>
        </w:tc>
        <w:tc>
          <w:tcPr>
            <w:tcW w:w="139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228114EE" w14:textId="77777777" w:rsidR="007C11AC" w:rsidRPr="00606809" w:rsidRDefault="007C11AC">
            <w:pPr>
              <w:jc w:val="center"/>
              <w:rPr>
                <w:rFonts w:ascii="Arial" w:hAnsi="Arial" w:cs="Arial"/>
                <w:sz w:val="24"/>
                <w:szCs w:val="24"/>
              </w:rPr>
            </w:pPr>
            <w:r w:rsidRPr="00606809">
              <w:rPr>
                <w:rFonts w:ascii="Arial" w:hAnsi="Arial" w:cs="Arial"/>
                <w:sz w:val="24"/>
                <w:szCs w:val="24"/>
              </w:rPr>
              <w:t>Remain</w:t>
            </w:r>
          </w:p>
        </w:tc>
      </w:tr>
      <w:tr w:rsidR="007C11AC" w:rsidRPr="00606809" w14:paraId="5F4A3410" w14:textId="77777777" w:rsidTr="007C11AC">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AAFCEB5" w14:textId="77777777" w:rsidR="007C11AC" w:rsidRPr="00606809" w:rsidRDefault="007C11AC">
            <w:pPr>
              <w:rPr>
                <w:rFonts w:ascii="Arial" w:hAnsi="Arial" w:cs="Arial"/>
                <w:sz w:val="24"/>
                <w:szCs w:val="24"/>
              </w:rPr>
            </w:pPr>
            <w:r w:rsidRPr="00606809">
              <w:rPr>
                <w:rFonts w:ascii="Arial" w:hAnsi="Arial" w:cs="Arial"/>
                <w:sz w:val="24"/>
                <w:szCs w:val="24"/>
              </w:rPr>
              <w:t>I would support a referendum with this choice on the ballot paper</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599ECBD" w14:textId="77777777" w:rsidR="007C11AC" w:rsidRPr="00606809" w:rsidRDefault="007C11AC">
            <w:pPr>
              <w:jc w:val="center"/>
              <w:rPr>
                <w:rFonts w:ascii="Arial" w:hAnsi="Arial" w:cs="Arial"/>
                <w:sz w:val="24"/>
                <w:szCs w:val="24"/>
              </w:rPr>
            </w:pPr>
            <w:r w:rsidRPr="00606809">
              <w:rPr>
                <w:rFonts w:ascii="Arial" w:hAnsi="Arial" w:cs="Arial"/>
                <w:sz w:val="24"/>
                <w:szCs w:val="24"/>
              </w:rPr>
              <w:t>42%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D1BF995" w14:textId="77777777" w:rsidR="007C11AC" w:rsidRPr="00606809" w:rsidRDefault="007C11AC">
            <w:pPr>
              <w:jc w:val="center"/>
              <w:rPr>
                <w:rFonts w:ascii="Arial" w:hAnsi="Arial" w:cs="Arial"/>
                <w:sz w:val="24"/>
                <w:szCs w:val="24"/>
              </w:rPr>
            </w:pPr>
            <w:r w:rsidRPr="00606809">
              <w:rPr>
                <w:rFonts w:ascii="Arial" w:hAnsi="Arial" w:cs="Arial"/>
                <w:sz w:val="24"/>
                <w:szCs w:val="24"/>
              </w:rPr>
              <w:t>39%</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542AAAF" w14:textId="77777777" w:rsidR="007C11AC" w:rsidRPr="00606809" w:rsidRDefault="007C11AC">
            <w:pPr>
              <w:jc w:val="center"/>
              <w:rPr>
                <w:rFonts w:ascii="Arial" w:hAnsi="Arial" w:cs="Arial"/>
                <w:sz w:val="24"/>
                <w:szCs w:val="24"/>
              </w:rPr>
            </w:pPr>
            <w:r w:rsidRPr="00606809">
              <w:rPr>
                <w:rFonts w:ascii="Arial" w:hAnsi="Arial" w:cs="Arial"/>
                <w:sz w:val="24"/>
                <w:szCs w:val="24"/>
              </w:rPr>
              <w:t>33%</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99AE873" w14:textId="77777777" w:rsidR="007C11AC" w:rsidRPr="00606809" w:rsidRDefault="007C11AC">
            <w:pPr>
              <w:jc w:val="center"/>
              <w:rPr>
                <w:rFonts w:ascii="Arial" w:hAnsi="Arial" w:cs="Arial"/>
                <w:sz w:val="24"/>
                <w:szCs w:val="24"/>
              </w:rPr>
            </w:pPr>
            <w:r w:rsidRPr="00606809">
              <w:rPr>
                <w:rFonts w:ascii="Arial" w:hAnsi="Arial" w:cs="Arial"/>
                <w:sz w:val="24"/>
                <w:szCs w:val="24"/>
              </w:rPr>
              <w:t>38%</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6D43467" w14:textId="77777777" w:rsidR="007C11AC" w:rsidRPr="00606809" w:rsidRDefault="007C11AC">
            <w:pPr>
              <w:jc w:val="center"/>
              <w:rPr>
                <w:rFonts w:ascii="Arial" w:hAnsi="Arial" w:cs="Arial"/>
                <w:sz w:val="24"/>
                <w:szCs w:val="24"/>
              </w:rPr>
            </w:pPr>
            <w:r w:rsidRPr="00606809">
              <w:rPr>
                <w:rFonts w:ascii="Arial" w:hAnsi="Arial" w:cs="Arial"/>
                <w:sz w:val="24"/>
                <w:szCs w:val="24"/>
              </w:rPr>
              <w:t>45%</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5EB4F32" w14:textId="77777777" w:rsidR="007C11AC" w:rsidRPr="00606809" w:rsidRDefault="007C11AC">
            <w:pPr>
              <w:jc w:val="center"/>
              <w:rPr>
                <w:rFonts w:ascii="Arial" w:hAnsi="Arial" w:cs="Arial"/>
                <w:sz w:val="24"/>
                <w:szCs w:val="24"/>
              </w:rPr>
            </w:pPr>
            <w:r w:rsidRPr="00606809">
              <w:rPr>
                <w:rFonts w:ascii="Arial" w:hAnsi="Arial" w:cs="Arial"/>
                <w:sz w:val="24"/>
                <w:szCs w:val="24"/>
              </w:rPr>
              <w:t>35%</w:t>
            </w:r>
          </w:p>
        </w:tc>
      </w:tr>
      <w:tr w:rsidR="007C11AC" w:rsidRPr="00606809" w14:paraId="39291E30" w14:textId="77777777" w:rsidTr="007C11AC">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CBC303D" w14:textId="77777777" w:rsidR="007C11AC" w:rsidRPr="00606809" w:rsidRDefault="007C11AC">
            <w:pPr>
              <w:rPr>
                <w:rFonts w:ascii="Arial" w:hAnsi="Arial" w:cs="Arial"/>
                <w:sz w:val="24"/>
                <w:szCs w:val="24"/>
              </w:rPr>
            </w:pPr>
            <w:r w:rsidRPr="00606809">
              <w:rPr>
                <w:rFonts w:ascii="Arial" w:hAnsi="Arial" w:cs="Arial"/>
                <w:sz w:val="24"/>
                <w:szCs w:val="24"/>
              </w:rPr>
              <w:t>I would oppose a referendum with this choice on the ballot paper</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A93799E" w14:textId="77777777" w:rsidR="007C11AC" w:rsidRPr="00606809" w:rsidRDefault="007C11AC">
            <w:pPr>
              <w:jc w:val="center"/>
              <w:rPr>
                <w:rFonts w:ascii="Arial" w:hAnsi="Arial" w:cs="Arial"/>
                <w:sz w:val="24"/>
                <w:szCs w:val="24"/>
              </w:rPr>
            </w:pPr>
            <w:r w:rsidRPr="00606809">
              <w:rPr>
                <w:rFonts w:ascii="Arial" w:hAnsi="Arial" w:cs="Arial"/>
                <w:sz w:val="24"/>
                <w:szCs w:val="24"/>
              </w:rPr>
              <w:t>44%</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6AD53A1" w14:textId="77777777" w:rsidR="007C11AC" w:rsidRPr="00606809" w:rsidRDefault="007C11AC">
            <w:pPr>
              <w:jc w:val="center"/>
              <w:rPr>
                <w:rFonts w:ascii="Arial" w:hAnsi="Arial" w:cs="Arial"/>
                <w:sz w:val="24"/>
                <w:szCs w:val="24"/>
              </w:rPr>
            </w:pPr>
            <w:r w:rsidRPr="00606809">
              <w:rPr>
                <w:rFonts w:ascii="Arial" w:hAnsi="Arial" w:cs="Arial"/>
                <w:sz w:val="24"/>
                <w:szCs w:val="24"/>
              </w:rPr>
              <w:t>40%</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26E07ED" w14:textId="77777777" w:rsidR="007C11AC" w:rsidRPr="00606809" w:rsidRDefault="007C11AC">
            <w:pPr>
              <w:jc w:val="center"/>
              <w:rPr>
                <w:rFonts w:ascii="Arial" w:hAnsi="Arial" w:cs="Arial"/>
                <w:sz w:val="24"/>
                <w:szCs w:val="24"/>
              </w:rPr>
            </w:pPr>
            <w:r w:rsidRPr="00606809">
              <w:rPr>
                <w:rFonts w:ascii="Arial" w:hAnsi="Arial" w:cs="Arial"/>
                <w:sz w:val="24"/>
                <w:szCs w:val="24"/>
              </w:rPr>
              <w:t>51%</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232F108" w14:textId="77777777" w:rsidR="007C11AC" w:rsidRPr="00606809" w:rsidRDefault="007C11AC">
            <w:pPr>
              <w:jc w:val="center"/>
              <w:rPr>
                <w:rFonts w:ascii="Arial" w:hAnsi="Arial" w:cs="Arial"/>
                <w:sz w:val="24"/>
                <w:szCs w:val="24"/>
              </w:rPr>
            </w:pPr>
            <w:r w:rsidRPr="00606809">
              <w:rPr>
                <w:rFonts w:ascii="Arial" w:hAnsi="Arial" w:cs="Arial"/>
                <w:sz w:val="24"/>
                <w:szCs w:val="24"/>
              </w:rPr>
              <w:t>41%</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75582E4" w14:textId="77777777" w:rsidR="007C11AC" w:rsidRPr="00606809" w:rsidRDefault="007C11AC">
            <w:pPr>
              <w:jc w:val="center"/>
              <w:rPr>
                <w:rFonts w:ascii="Arial" w:hAnsi="Arial" w:cs="Arial"/>
                <w:sz w:val="24"/>
                <w:szCs w:val="24"/>
              </w:rPr>
            </w:pPr>
            <w:r w:rsidRPr="00606809">
              <w:rPr>
                <w:rFonts w:ascii="Arial" w:hAnsi="Arial" w:cs="Arial"/>
                <w:sz w:val="24"/>
                <w:szCs w:val="24"/>
              </w:rPr>
              <w:t>37%</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68B4D80" w14:textId="77777777" w:rsidR="007C11AC" w:rsidRPr="00606809" w:rsidRDefault="007C11AC">
            <w:pPr>
              <w:jc w:val="center"/>
              <w:rPr>
                <w:rFonts w:ascii="Arial" w:hAnsi="Arial" w:cs="Arial"/>
                <w:sz w:val="24"/>
                <w:szCs w:val="24"/>
              </w:rPr>
            </w:pPr>
            <w:r w:rsidRPr="00606809">
              <w:rPr>
                <w:rFonts w:ascii="Arial" w:hAnsi="Arial" w:cs="Arial"/>
                <w:sz w:val="24"/>
                <w:szCs w:val="24"/>
              </w:rPr>
              <w:t>47%</w:t>
            </w:r>
          </w:p>
        </w:tc>
      </w:tr>
      <w:tr w:rsidR="007C11AC" w:rsidRPr="00606809" w14:paraId="2EB7221E" w14:textId="77777777" w:rsidTr="007C11AC">
        <w:tc>
          <w:tcPr>
            <w:tcW w:w="23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977E67C" w14:textId="77777777" w:rsidR="007C11AC" w:rsidRPr="00606809" w:rsidRDefault="007C11AC">
            <w:pPr>
              <w:rPr>
                <w:rFonts w:ascii="Arial" w:hAnsi="Arial" w:cs="Arial"/>
                <w:sz w:val="24"/>
                <w:szCs w:val="24"/>
              </w:rPr>
            </w:pPr>
            <w:r w:rsidRPr="00606809">
              <w:rPr>
                <w:rFonts w:ascii="Arial" w:hAnsi="Arial" w:cs="Arial"/>
                <w:sz w:val="24"/>
                <w:szCs w:val="24"/>
              </w:rPr>
              <w:t>Don’t know</w:t>
            </w:r>
          </w:p>
        </w:tc>
        <w:tc>
          <w:tcPr>
            <w:tcW w:w="132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7D21517" w14:textId="77777777" w:rsidR="007C11AC" w:rsidRPr="00606809" w:rsidRDefault="007C11AC">
            <w:pPr>
              <w:jc w:val="center"/>
              <w:rPr>
                <w:rFonts w:ascii="Arial" w:hAnsi="Arial" w:cs="Arial"/>
                <w:sz w:val="24"/>
                <w:szCs w:val="24"/>
              </w:rPr>
            </w:pPr>
            <w:r w:rsidRPr="00606809">
              <w:rPr>
                <w:rFonts w:ascii="Arial" w:hAnsi="Arial" w:cs="Arial"/>
                <w:sz w:val="24"/>
                <w:szCs w:val="24"/>
              </w:rPr>
              <w:t>14%</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17FD884" w14:textId="77777777" w:rsidR="007C11AC" w:rsidRPr="00606809" w:rsidRDefault="007C11AC">
            <w:pPr>
              <w:jc w:val="center"/>
              <w:rPr>
                <w:rFonts w:ascii="Arial" w:hAnsi="Arial" w:cs="Arial"/>
                <w:sz w:val="24"/>
                <w:szCs w:val="24"/>
              </w:rPr>
            </w:pPr>
            <w:r w:rsidRPr="00606809">
              <w:rPr>
                <w:rFonts w:ascii="Arial" w:hAnsi="Arial" w:cs="Arial"/>
                <w:sz w:val="24"/>
                <w:szCs w:val="24"/>
              </w:rPr>
              <w:t>21%</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0A20C88" w14:textId="77777777" w:rsidR="007C11AC" w:rsidRPr="00606809" w:rsidRDefault="007C11AC">
            <w:pPr>
              <w:jc w:val="center"/>
              <w:rPr>
                <w:rFonts w:ascii="Arial" w:hAnsi="Arial" w:cs="Arial"/>
                <w:sz w:val="24"/>
                <w:szCs w:val="24"/>
              </w:rPr>
            </w:pPr>
            <w:r w:rsidRPr="00606809">
              <w:rPr>
                <w:rFonts w:ascii="Arial" w:hAnsi="Arial" w:cs="Arial"/>
                <w:sz w:val="24"/>
                <w:szCs w:val="24"/>
              </w:rPr>
              <w:t>16%</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3C78950" w14:textId="77777777" w:rsidR="007C11AC" w:rsidRPr="00606809" w:rsidRDefault="007C11AC">
            <w:pPr>
              <w:jc w:val="center"/>
              <w:rPr>
                <w:rFonts w:ascii="Arial" w:hAnsi="Arial" w:cs="Arial"/>
                <w:sz w:val="24"/>
                <w:szCs w:val="24"/>
              </w:rPr>
            </w:pPr>
            <w:r w:rsidRPr="00606809">
              <w:rPr>
                <w:rFonts w:ascii="Arial" w:hAnsi="Arial" w:cs="Arial"/>
                <w:sz w:val="24"/>
                <w:szCs w:val="24"/>
              </w:rPr>
              <w:t>21%</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8EB759D" w14:textId="77777777" w:rsidR="007C11AC" w:rsidRPr="00606809" w:rsidRDefault="007C11AC">
            <w:pPr>
              <w:jc w:val="center"/>
              <w:rPr>
                <w:rFonts w:ascii="Arial" w:hAnsi="Arial" w:cs="Arial"/>
                <w:sz w:val="24"/>
                <w:szCs w:val="24"/>
              </w:rPr>
            </w:pPr>
            <w:r w:rsidRPr="00606809">
              <w:rPr>
                <w:rFonts w:ascii="Arial" w:hAnsi="Arial" w:cs="Arial"/>
                <w:sz w:val="24"/>
                <w:szCs w:val="24"/>
              </w:rPr>
              <w:t>18%</w:t>
            </w:r>
          </w:p>
        </w:tc>
        <w:tc>
          <w:tcPr>
            <w:tcW w:w="139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C0BE0AD" w14:textId="77777777" w:rsidR="007C11AC" w:rsidRPr="00606809" w:rsidRDefault="007C11AC">
            <w:pPr>
              <w:jc w:val="center"/>
              <w:rPr>
                <w:rFonts w:ascii="Arial" w:hAnsi="Arial" w:cs="Arial"/>
                <w:sz w:val="24"/>
                <w:szCs w:val="24"/>
              </w:rPr>
            </w:pPr>
            <w:r w:rsidRPr="00606809">
              <w:rPr>
                <w:rFonts w:ascii="Arial" w:hAnsi="Arial" w:cs="Arial"/>
                <w:sz w:val="24"/>
                <w:szCs w:val="24"/>
              </w:rPr>
              <w:t>18%</w:t>
            </w:r>
          </w:p>
        </w:tc>
      </w:tr>
    </w:tbl>
    <w:p w14:paraId="42A4A780" w14:textId="77777777" w:rsidR="007C11AC" w:rsidRPr="00606809" w:rsidRDefault="007C11AC" w:rsidP="007C11AC">
      <w:pPr>
        <w:rPr>
          <w:rFonts w:ascii="Arial" w:hAnsi="Arial" w:cs="Arial"/>
          <w:sz w:val="24"/>
          <w:szCs w:val="24"/>
          <w:lang w:val="en-GB"/>
        </w:rPr>
      </w:pPr>
      <w:r w:rsidRPr="00606809">
        <w:rPr>
          <w:rFonts w:ascii="Arial" w:hAnsi="Arial" w:cs="Arial"/>
          <w:b/>
          <w:bCs/>
          <w:sz w:val="24"/>
          <w:szCs w:val="24"/>
          <w:lang w:val="en"/>
        </w:rPr>
        <w:t> </w:t>
      </w:r>
    </w:p>
    <w:p w14:paraId="41BAA1BB" w14:textId="61774EBD" w:rsidR="007C11AC" w:rsidRPr="00606809" w:rsidRDefault="007C11AC" w:rsidP="007C11AC">
      <w:pPr>
        <w:rPr>
          <w:rFonts w:ascii="Arial" w:hAnsi="Arial" w:cs="Arial"/>
          <w:b/>
          <w:bCs/>
          <w:sz w:val="24"/>
          <w:szCs w:val="24"/>
          <w:lang w:val="en-GB"/>
        </w:rPr>
      </w:pPr>
      <w:r w:rsidRPr="00606809">
        <w:rPr>
          <w:rFonts w:ascii="Arial" w:hAnsi="Arial" w:cs="Arial"/>
          <w:b/>
          <w:bCs/>
          <w:sz w:val="24"/>
          <w:szCs w:val="24"/>
          <w:lang w:val="en-GB"/>
        </w:rPr>
        <w:t>Accepting the deal or Re-opening the negotiations with a view to getting a better deal by 2017 party vote and 2016 EU referendum vote</w:t>
      </w:r>
    </w:p>
    <w:p w14:paraId="391487E5" w14:textId="0C21CE45" w:rsidR="00F72B5E" w:rsidRPr="00606809" w:rsidRDefault="00F72B5E" w:rsidP="007C11AC">
      <w:pPr>
        <w:rPr>
          <w:rFonts w:ascii="Arial" w:hAnsi="Arial" w:cs="Arial"/>
          <w:sz w:val="24"/>
          <w:szCs w:val="24"/>
          <w:lang w:val="en-GB"/>
        </w:rPr>
      </w:pPr>
      <w:r w:rsidRPr="00606809">
        <w:rPr>
          <w:rFonts w:ascii="Arial" w:hAnsi="Arial" w:cs="Arial"/>
          <w:sz w:val="24"/>
          <w:szCs w:val="24"/>
          <w:lang w:val="en-GB"/>
        </w:rPr>
        <w:t>Half of Leave and half of Remain voters would oppose a referendum asking people to chose between the Brexit deal and the UK re-opening negotiations with the EU.</w:t>
      </w:r>
    </w:p>
    <w:tbl>
      <w:tblPr>
        <w:tblW w:w="10560" w:type="dxa"/>
        <w:tblInd w:w="-10" w:type="dxa"/>
        <w:tblCellMar>
          <w:left w:w="0" w:type="dxa"/>
          <w:right w:w="0" w:type="dxa"/>
        </w:tblCellMar>
        <w:tblLook w:val="04A0" w:firstRow="1" w:lastRow="0" w:firstColumn="1" w:lastColumn="0" w:noHBand="0" w:noVBand="1"/>
      </w:tblPr>
      <w:tblGrid>
        <w:gridCol w:w="2355"/>
        <w:gridCol w:w="1305"/>
        <w:gridCol w:w="1350"/>
        <w:gridCol w:w="1365"/>
        <w:gridCol w:w="1410"/>
        <w:gridCol w:w="1365"/>
        <w:gridCol w:w="1410"/>
      </w:tblGrid>
      <w:tr w:rsidR="007C11AC" w:rsidRPr="00606809" w14:paraId="50BF03A6" w14:textId="77777777" w:rsidTr="007C11AC">
        <w:tc>
          <w:tcPr>
            <w:tcW w:w="23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DB60AC" w14:textId="77777777" w:rsidR="007C11AC" w:rsidRPr="00606809" w:rsidRDefault="007C11AC">
            <w:pPr>
              <w:rPr>
                <w:rFonts w:ascii="Arial" w:hAnsi="Arial" w:cs="Arial"/>
                <w:sz w:val="24"/>
                <w:szCs w:val="24"/>
              </w:rPr>
            </w:pPr>
            <w:r w:rsidRPr="00606809">
              <w:rPr>
                <w:rFonts w:ascii="Arial" w:hAnsi="Arial" w:cs="Arial"/>
                <w:sz w:val="24"/>
                <w:szCs w:val="24"/>
                <w:lang w:val="en"/>
              </w:rPr>
              <w:t> </w:t>
            </w: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0E1862E1" w14:textId="77777777" w:rsidR="007C11AC" w:rsidRPr="00606809" w:rsidRDefault="007C11AC">
            <w:pPr>
              <w:jc w:val="center"/>
              <w:rPr>
                <w:rFonts w:ascii="Arial" w:hAnsi="Arial" w:cs="Arial"/>
                <w:sz w:val="24"/>
                <w:szCs w:val="24"/>
              </w:rPr>
            </w:pPr>
            <w:r w:rsidRPr="00606809">
              <w:rPr>
                <w:rFonts w:ascii="Arial" w:hAnsi="Arial" w:cs="Arial"/>
                <w:sz w:val="24"/>
                <w:szCs w:val="24"/>
              </w:rPr>
              <w:t>CON</w:t>
            </w:r>
          </w:p>
        </w:tc>
        <w:tc>
          <w:tcPr>
            <w:tcW w:w="13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589614A6" w14:textId="77777777" w:rsidR="007C11AC" w:rsidRPr="00606809" w:rsidRDefault="007C11AC">
            <w:pPr>
              <w:jc w:val="center"/>
              <w:rPr>
                <w:rFonts w:ascii="Arial" w:hAnsi="Arial" w:cs="Arial"/>
                <w:sz w:val="24"/>
                <w:szCs w:val="24"/>
              </w:rPr>
            </w:pPr>
            <w:r w:rsidRPr="00606809">
              <w:rPr>
                <w:rFonts w:ascii="Arial" w:hAnsi="Arial" w:cs="Arial"/>
                <w:sz w:val="24"/>
                <w:szCs w:val="24"/>
              </w:rPr>
              <w:t>LAB</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10A30604" w14:textId="77777777" w:rsidR="007C11AC" w:rsidRPr="00606809" w:rsidRDefault="007C11AC">
            <w:pPr>
              <w:jc w:val="center"/>
              <w:rPr>
                <w:rFonts w:ascii="Arial" w:hAnsi="Arial" w:cs="Arial"/>
                <w:sz w:val="24"/>
                <w:szCs w:val="24"/>
              </w:rPr>
            </w:pPr>
            <w:r w:rsidRPr="00606809">
              <w:rPr>
                <w:rFonts w:ascii="Arial" w:hAnsi="Arial" w:cs="Arial"/>
                <w:sz w:val="24"/>
                <w:szCs w:val="24"/>
              </w:rPr>
              <w:t>LD</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592A7588" w14:textId="77777777" w:rsidR="007C11AC" w:rsidRPr="00606809" w:rsidRDefault="007C11AC">
            <w:pPr>
              <w:jc w:val="center"/>
              <w:rPr>
                <w:rFonts w:ascii="Arial" w:hAnsi="Arial" w:cs="Arial"/>
                <w:sz w:val="24"/>
                <w:szCs w:val="24"/>
              </w:rPr>
            </w:pPr>
            <w:r w:rsidRPr="00606809">
              <w:rPr>
                <w:rFonts w:ascii="Arial" w:hAnsi="Arial" w:cs="Arial"/>
                <w:sz w:val="24"/>
                <w:szCs w:val="24"/>
              </w:rPr>
              <w:t>SNP</w:t>
            </w:r>
          </w:p>
        </w:tc>
        <w:tc>
          <w:tcPr>
            <w:tcW w:w="13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4CEBD772" w14:textId="77777777" w:rsidR="007C11AC" w:rsidRPr="00606809" w:rsidRDefault="007C11AC">
            <w:pPr>
              <w:jc w:val="center"/>
              <w:rPr>
                <w:rFonts w:ascii="Arial" w:hAnsi="Arial" w:cs="Arial"/>
                <w:sz w:val="24"/>
                <w:szCs w:val="24"/>
              </w:rPr>
            </w:pPr>
            <w:r w:rsidRPr="00606809">
              <w:rPr>
                <w:rFonts w:ascii="Arial" w:hAnsi="Arial" w:cs="Arial"/>
                <w:sz w:val="24"/>
                <w:szCs w:val="24"/>
              </w:rPr>
              <w:t>Leave</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0EB4FF9E" w14:textId="77777777" w:rsidR="007C11AC" w:rsidRPr="00606809" w:rsidRDefault="007C11AC">
            <w:pPr>
              <w:jc w:val="center"/>
              <w:rPr>
                <w:rFonts w:ascii="Arial" w:hAnsi="Arial" w:cs="Arial"/>
                <w:sz w:val="24"/>
                <w:szCs w:val="24"/>
              </w:rPr>
            </w:pPr>
            <w:r w:rsidRPr="00606809">
              <w:rPr>
                <w:rFonts w:ascii="Arial" w:hAnsi="Arial" w:cs="Arial"/>
                <w:sz w:val="24"/>
                <w:szCs w:val="24"/>
              </w:rPr>
              <w:t>Remain</w:t>
            </w:r>
          </w:p>
        </w:tc>
      </w:tr>
      <w:tr w:rsidR="007C11AC" w:rsidRPr="00606809" w14:paraId="113A82E9" w14:textId="77777777" w:rsidTr="007C11AC">
        <w:tc>
          <w:tcPr>
            <w:tcW w:w="23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AFBDA6F" w14:textId="77777777" w:rsidR="007C11AC" w:rsidRPr="00606809" w:rsidRDefault="007C11AC">
            <w:pPr>
              <w:rPr>
                <w:rFonts w:ascii="Arial" w:hAnsi="Arial" w:cs="Arial"/>
                <w:sz w:val="24"/>
                <w:szCs w:val="24"/>
              </w:rPr>
            </w:pPr>
            <w:r w:rsidRPr="00606809">
              <w:rPr>
                <w:rFonts w:ascii="Arial" w:hAnsi="Arial" w:cs="Arial"/>
                <w:sz w:val="24"/>
                <w:szCs w:val="24"/>
              </w:rPr>
              <w:t>I would support a referendum with this choice on the ballot paper</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AF7BA14" w14:textId="77777777" w:rsidR="007C11AC" w:rsidRPr="00606809" w:rsidRDefault="007C11AC">
            <w:pPr>
              <w:jc w:val="center"/>
              <w:rPr>
                <w:rFonts w:ascii="Arial" w:hAnsi="Arial" w:cs="Arial"/>
                <w:sz w:val="24"/>
                <w:szCs w:val="24"/>
              </w:rPr>
            </w:pPr>
            <w:r w:rsidRPr="00606809">
              <w:rPr>
                <w:rFonts w:ascii="Arial" w:hAnsi="Arial" w:cs="Arial"/>
                <w:sz w:val="24"/>
                <w:szCs w:val="24"/>
              </w:rPr>
              <w:t>32%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CAA5E5E" w14:textId="77777777" w:rsidR="007C11AC" w:rsidRPr="00606809" w:rsidRDefault="007C11AC">
            <w:pPr>
              <w:jc w:val="center"/>
              <w:rPr>
                <w:rFonts w:ascii="Arial" w:hAnsi="Arial" w:cs="Arial"/>
                <w:sz w:val="24"/>
                <w:szCs w:val="24"/>
              </w:rPr>
            </w:pPr>
            <w:r w:rsidRPr="00606809">
              <w:rPr>
                <w:rFonts w:ascii="Arial" w:hAnsi="Arial" w:cs="Arial"/>
                <w:sz w:val="24"/>
                <w:szCs w:val="24"/>
              </w:rPr>
              <w:t>50%</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EF31277" w14:textId="77777777" w:rsidR="007C11AC" w:rsidRPr="00606809" w:rsidRDefault="007C11AC">
            <w:pPr>
              <w:jc w:val="center"/>
              <w:rPr>
                <w:rFonts w:ascii="Arial" w:hAnsi="Arial" w:cs="Arial"/>
                <w:sz w:val="24"/>
                <w:szCs w:val="24"/>
              </w:rPr>
            </w:pPr>
            <w:r w:rsidRPr="00606809">
              <w:rPr>
                <w:rFonts w:ascii="Arial" w:hAnsi="Arial" w:cs="Arial"/>
                <w:sz w:val="24"/>
                <w:szCs w:val="24"/>
              </w:rPr>
              <w:t>45%</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E1842AA" w14:textId="77777777" w:rsidR="007C11AC" w:rsidRPr="00606809" w:rsidRDefault="007C11AC">
            <w:pPr>
              <w:jc w:val="center"/>
              <w:rPr>
                <w:rFonts w:ascii="Arial" w:hAnsi="Arial" w:cs="Arial"/>
                <w:sz w:val="24"/>
                <w:szCs w:val="24"/>
              </w:rPr>
            </w:pPr>
            <w:r w:rsidRPr="00606809">
              <w:rPr>
                <w:rFonts w:ascii="Arial" w:hAnsi="Arial" w:cs="Arial"/>
                <w:sz w:val="24"/>
                <w:szCs w:val="24"/>
              </w:rPr>
              <w:t>46%</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3C228A8" w14:textId="77777777" w:rsidR="007C11AC" w:rsidRPr="00606809" w:rsidRDefault="007C11AC">
            <w:pPr>
              <w:jc w:val="center"/>
              <w:rPr>
                <w:rFonts w:ascii="Arial" w:hAnsi="Arial" w:cs="Arial"/>
                <w:sz w:val="24"/>
                <w:szCs w:val="24"/>
              </w:rPr>
            </w:pPr>
            <w:r w:rsidRPr="00606809">
              <w:rPr>
                <w:rFonts w:ascii="Arial" w:hAnsi="Arial" w:cs="Arial"/>
                <w:sz w:val="24"/>
                <w:szCs w:val="24"/>
              </w:rPr>
              <w:t>31%</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A9E9803" w14:textId="77777777" w:rsidR="007C11AC" w:rsidRPr="00606809" w:rsidRDefault="007C11AC">
            <w:pPr>
              <w:jc w:val="center"/>
              <w:rPr>
                <w:rFonts w:ascii="Arial" w:hAnsi="Arial" w:cs="Arial"/>
                <w:sz w:val="24"/>
                <w:szCs w:val="24"/>
              </w:rPr>
            </w:pPr>
            <w:r w:rsidRPr="00606809">
              <w:rPr>
                <w:rFonts w:ascii="Arial" w:hAnsi="Arial" w:cs="Arial"/>
                <w:sz w:val="24"/>
                <w:szCs w:val="24"/>
              </w:rPr>
              <w:t>49%</w:t>
            </w:r>
          </w:p>
        </w:tc>
      </w:tr>
      <w:tr w:rsidR="007C11AC" w:rsidRPr="00606809" w14:paraId="093C3B54" w14:textId="77777777" w:rsidTr="007C11AC">
        <w:tc>
          <w:tcPr>
            <w:tcW w:w="23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CBCD3A1" w14:textId="77777777" w:rsidR="007C11AC" w:rsidRPr="00606809" w:rsidRDefault="007C11AC">
            <w:pPr>
              <w:rPr>
                <w:rFonts w:ascii="Arial" w:hAnsi="Arial" w:cs="Arial"/>
                <w:sz w:val="24"/>
                <w:szCs w:val="24"/>
              </w:rPr>
            </w:pPr>
            <w:r w:rsidRPr="00606809">
              <w:rPr>
                <w:rFonts w:ascii="Arial" w:hAnsi="Arial" w:cs="Arial"/>
                <w:sz w:val="24"/>
                <w:szCs w:val="24"/>
              </w:rPr>
              <w:t>I would oppose a referendum with this choice on the ballot paper</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30F76B1" w14:textId="77777777" w:rsidR="007C11AC" w:rsidRPr="00606809" w:rsidRDefault="007C11AC">
            <w:pPr>
              <w:jc w:val="center"/>
              <w:rPr>
                <w:rFonts w:ascii="Arial" w:hAnsi="Arial" w:cs="Arial"/>
                <w:sz w:val="24"/>
                <w:szCs w:val="24"/>
              </w:rPr>
            </w:pPr>
            <w:r w:rsidRPr="00606809">
              <w:rPr>
                <w:rFonts w:ascii="Arial" w:hAnsi="Arial" w:cs="Arial"/>
                <w:sz w:val="24"/>
                <w:szCs w:val="24"/>
              </w:rPr>
              <w:t>52%</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3494EC6" w14:textId="77777777" w:rsidR="007C11AC" w:rsidRPr="00606809" w:rsidRDefault="007C11AC">
            <w:pPr>
              <w:jc w:val="center"/>
              <w:rPr>
                <w:rFonts w:ascii="Arial" w:hAnsi="Arial" w:cs="Arial"/>
                <w:sz w:val="24"/>
                <w:szCs w:val="24"/>
              </w:rPr>
            </w:pPr>
            <w:r w:rsidRPr="00606809">
              <w:rPr>
                <w:rFonts w:ascii="Arial" w:hAnsi="Arial" w:cs="Arial"/>
                <w:sz w:val="24"/>
                <w:szCs w:val="24"/>
              </w:rPr>
              <w:t>29%</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E5FE00A" w14:textId="77777777" w:rsidR="007C11AC" w:rsidRPr="00606809" w:rsidRDefault="007C11AC">
            <w:pPr>
              <w:jc w:val="center"/>
              <w:rPr>
                <w:rFonts w:ascii="Arial" w:hAnsi="Arial" w:cs="Arial"/>
                <w:sz w:val="24"/>
                <w:szCs w:val="24"/>
              </w:rPr>
            </w:pPr>
            <w:r w:rsidRPr="00606809">
              <w:rPr>
                <w:rFonts w:ascii="Arial" w:hAnsi="Arial" w:cs="Arial"/>
                <w:sz w:val="24"/>
                <w:szCs w:val="24"/>
              </w:rPr>
              <w:t>36%</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F22BEDD" w14:textId="77777777" w:rsidR="007C11AC" w:rsidRPr="00606809" w:rsidRDefault="007C11AC">
            <w:pPr>
              <w:jc w:val="center"/>
              <w:rPr>
                <w:rFonts w:ascii="Arial" w:hAnsi="Arial" w:cs="Arial"/>
                <w:sz w:val="24"/>
                <w:szCs w:val="24"/>
              </w:rPr>
            </w:pPr>
            <w:r w:rsidRPr="00606809">
              <w:rPr>
                <w:rFonts w:ascii="Arial" w:hAnsi="Arial" w:cs="Arial"/>
                <w:sz w:val="24"/>
                <w:szCs w:val="24"/>
              </w:rPr>
              <w:t>33%</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3011F65" w14:textId="77777777" w:rsidR="007C11AC" w:rsidRPr="00606809" w:rsidRDefault="007C11AC">
            <w:pPr>
              <w:jc w:val="center"/>
              <w:rPr>
                <w:rFonts w:ascii="Arial" w:hAnsi="Arial" w:cs="Arial"/>
                <w:sz w:val="24"/>
                <w:szCs w:val="24"/>
              </w:rPr>
            </w:pPr>
            <w:r w:rsidRPr="00606809">
              <w:rPr>
                <w:rFonts w:ascii="Arial" w:hAnsi="Arial" w:cs="Arial"/>
                <w:sz w:val="24"/>
                <w:szCs w:val="24"/>
              </w:rPr>
              <w:t>50%</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D1E29F3" w14:textId="77777777" w:rsidR="007C11AC" w:rsidRPr="00606809" w:rsidRDefault="007C11AC">
            <w:pPr>
              <w:jc w:val="center"/>
              <w:rPr>
                <w:rFonts w:ascii="Arial" w:hAnsi="Arial" w:cs="Arial"/>
                <w:sz w:val="24"/>
                <w:szCs w:val="24"/>
              </w:rPr>
            </w:pPr>
            <w:r w:rsidRPr="00606809">
              <w:rPr>
                <w:rFonts w:ascii="Arial" w:hAnsi="Arial" w:cs="Arial"/>
                <w:sz w:val="24"/>
                <w:szCs w:val="24"/>
              </w:rPr>
              <w:t>31%</w:t>
            </w:r>
          </w:p>
        </w:tc>
      </w:tr>
      <w:tr w:rsidR="007C11AC" w:rsidRPr="00606809" w14:paraId="29F12240" w14:textId="77777777" w:rsidTr="007C11AC">
        <w:tc>
          <w:tcPr>
            <w:tcW w:w="235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6BCB64B" w14:textId="77777777" w:rsidR="007C11AC" w:rsidRPr="00606809" w:rsidRDefault="007C11AC">
            <w:pPr>
              <w:rPr>
                <w:rFonts w:ascii="Arial" w:hAnsi="Arial" w:cs="Arial"/>
                <w:sz w:val="24"/>
                <w:szCs w:val="24"/>
              </w:rPr>
            </w:pPr>
            <w:r w:rsidRPr="00606809">
              <w:rPr>
                <w:rFonts w:ascii="Arial" w:hAnsi="Arial" w:cs="Arial"/>
                <w:sz w:val="24"/>
                <w:szCs w:val="24"/>
              </w:rPr>
              <w:t>Don’t know</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0AA3E99" w14:textId="77777777" w:rsidR="007C11AC" w:rsidRPr="00606809" w:rsidRDefault="007C11AC">
            <w:pPr>
              <w:jc w:val="center"/>
              <w:rPr>
                <w:rFonts w:ascii="Arial" w:hAnsi="Arial" w:cs="Arial"/>
                <w:sz w:val="24"/>
                <w:szCs w:val="24"/>
              </w:rPr>
            </w:pPr>
            <w:r w:rsidRPr="00606809">
              <w:rPr>
                <w:rFonts w:ascii="Arial" w:hAnsi="Arial" w:cs="Arial"/>
                <w:sz w:val="24"/>
                <w:szCs w:val="24"/>
              </w:rPr>
              <w:t>16%</w:t>
            </w:r>
          </w:p>
        </w:tc>
        <w:tc>
          <w:tcPr>
            <w:tcW w:w="135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E306E3D" w14:textId="77777777" w:rsidR="007C11AC" w:rsidRPr="00606809" w:rsidRDefault="007C11AC">
            <w:pPr>
              <w:jc w:val="center"/>
              <w:rPr>
                <w:rFonts w:ascii="Arial" w:hAnsi="Arial" w:cs="Arial"/>
                <w:sz w:val="24"/>
                <w:szCs w:val="24"/>
              </w:rPr>
            </w:pPr>
            <w:r w:rsidRPr="00606809">
              <w:rPr>
                <w:rFonts w:ascii="Arial" w:hAnsi="Arial" w:cs="Arial"/>
                <w:sz w:val="24"/>
                <w:szCs w:val="24"/>
              </w:rPr>
              <w:t>22%</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3020156" w14:textId="77777777" w:rsidR="007C11AC" w:rsidRPr="00606809" w:rsidRDefault="007C11AC">
            <w:pPr>
              <w:jc w:val="center"/>
              <w:rPr>
                <w:rFonts w:ascii="Arial" w:hAnsi="Arial" w:cs="Arial"/>
                <w:sz w:val="24"/>
                <w:szCs w:val="24"/>
              </w:rPr>
            </w:pPr>
            <w:r w:rsidRPr="00606809">
              <w:rPr>
                <w:rFonts w:ascii="Arial" w:hAnsi="Arial" w:cs="Arial"/>
                <w:sz w:val="24"/>
                <w:szCs w:val="24"/>
              </w:rPr>
              <w:t>19%</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EFA1EA6" w14:textId="77777777" w:rsidR="007C11AC" w:rsidRPr="00606809" w:rsidRDefault="007C11AC">
            <w:pPr>
              <w:jc w:val="center"/>
              <w:rPr>
                <w:rFonts w:ascii="Arial" w:hAnsi="Arial" w:cs="Arial"/>
                <w:sz w:val="24"/>
                <w:szCs w:val="24"/>
              </w:rPr>
            </w:pPr>
            <w:r w:rsidRPr="00606809">
              <w:rPr>
                <w:rFonts w:ascii="Arial" w:hAnsi="Arial" w:cs="Arial"/>
                <w:sz w:val="24"/>
                <w:szCs w:val="24"/>
              </w:rPr>
              <w:t>21%</w:t>
            </w:r>
          </w:p>
        </w:tc>
        <w:tc>
          <w:tcPr>
            <w:tcW w:w="136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C76C16A" w14:textId="77777777" w:rsidR="007C11AC" w:rsidRPr="00606809" w:rsidRDefault="007C11AC">
            <w:pPr>
              <w:jc w:val="center"/>
              <w:rPr>
                <w:rFonts w:ascii="Arial" w:hAnsi="Arial" w:cs="Arial"/>
                <w:sz w:val="24"/>
                <w:szCs w:val="24"/>
              </w:rPr>
            </w:pPr>
            <w:r w:rsidRPr="00606809">
              <w:rPr>
                <w:rFonts w:ascii="Arial" w:hAnsi="Arial" w:cs="Arial"/>
                <w:sz w:val="24"/>
                <w:szCs w:val="24"/>
              </w:rPr>
              <w:t>19%</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2E6C3C5" w14:textId="77777777" w:rsidR="007C11AC" w:rsidRPr="00606809" w:rsidRDefault="007C11AC">
            <w:pPr>
              <w:jc w:val="center"/>
              <w:rPr>
                <w:rFonts w:ascii="Arial" w:hAnsi="Arial" w:cs="Arial"/>
                <w:sz w:val="24"/>
                <w:szCs w:val="24"/>
              </w:rPr>
            </w:pPr>
            <w:r w:rsidRPr="00606809">
              <w:rPr>
                <w:rFonts w:ascii="Arial" w:hAnsi="Arial" w:cs="Arial"/>
                <w:sz w:val="24"/>
                <w:szCs w:val="24"/>
              </w:rPr>
              <w:t>20%</w:t>
            </w:r>
          </w:p>
        </w:tc>
      </w:tr>
    </w:tbl>
    <w:p w14:paraId="22BBC83E" w14:textId="77777777" w:rsidR="007C11AC" w:rsidRPr="00606809" w:rsidRDefault="007C11AC" w:rsidP="007C11AC">
      <w:pPr>
        <w:rPr>
          <w:rFonts w:ascii="Arial" w:hAnsi="Arial" w:cs="Arial"/>
          <w:sz w:val="24"/>
          <w:szCs w:val="24"/>
          <w:lang w:val="en-GB"/>
        </w:rPr>
      </w:pPr>
      <w:r w:rsidRPr="00606809">
        <w:rPr>
          <w:rFonts w:ascii="Arial" w:hAnsi="Arial" w:cs="Arial"/>
          <w:b/>
          <w:bCs/>
          <w:sz w:val="24"/>
          <w:szCs w:val="24"/>
          <w:lang w:val="en"/>
        </w:rPr>
        <w:t> </w:t>
      </w:r>
    </w:p>
    <w:p w14:paraId="18FDC7F2" w14:textId="44418A8E" w:rsidR="007C11AC" w:rsidRDefault="007C11AC" w:rsidP="007C11AC">
      <w:pPr>
        <w:rPr>
          <w:rFonts w:ascii="Arial" w:hAnsi="Arial" w:cs="Arial"/>
          <w:sz w:val="24"/>
          <w:szCs w:val="24"/>
          <w:lang w:val="en-GB"/>
        </w:rPr>
      </w:pPr>
      <w:r w:rsidRPr="00606809">
        <w:rPr>
          <w:rFonts w:ascii="Arial" w:hAnsi="Arial" w:cs="Arial"/>
          <w:sz w:val="24"/>
          <w:szCs w:val="24"/>
          <w:lang w:val="en-GB"/>
        </w:rPr>
        <w:t> </w:t>
      </w:r>
    </w:p>
    <w:p w14:paraId="216D36FD" w14:textId="75E353BC" w:rsidR="00606809" w:rsidRDefault="00606809" w:rsidP="007C11AC">
      <w:pPr>
        <w:rPr>
          <w:rFonts w:ascii="Arial" w:hAnsi="Arial" w:cs="Arial"/>
          <w:sz w:val="24"/>
          <w:szCs w:val="24"/>
          <w:lang w:val="en-GB"/>
        </w:rPr>
      </w:pPr>
    </w:p>
    <w:p w14:paraId="2D104C9B" w14:textId="77777777" w:rsidR="00606809" w:rsidRPr="00606809" w:rsidRDefault="00606809" w:rsidP="007C11AC">
      <w:pPr>
        <w:rPr>
          <w:rFonts w:ascii="Arial" w:hAnsi="Arial" w:cs="Arial"/>
          <w:sz w:val="24"/>
          <w:szCs w:val="24"/>
          <w:lang w:val="en-GB"/>
        </w:rPr>
      </w:pPr>
    </w:p>
    <w:p w14:paraId="5AEC4516" w14:textId="77777777" w:rsidR="007C11AC" w:rsidRPr="00606809" w:rsidRDefault="007C11AC" w:rsidP="007C11AC">
      <w:pPr>
        <w:rPr>
          <w:rFonts w:ascii="Arial" w:hAnsi="Arial" w:cs="Arial"/>
          <w:sz w:val="24"/>
          <w:szCs w:val="24"/>
          <w:lang w:val="en-GB"/>
        </w:rPr>
      </w:pPr>
      <w:r w:rsidRPr="00606809">
        <w:rPr>
          <w:rFonts w:ascii="Arial" w:hAnsi="Arial" w:cs="Arial"/>
          <w:b/>
          <w:bCs/>
          <w:sz w:val="24"/>
          <w:szCs w:val="24"/>
          <w:lang w:val="en-GB"/>
        </w:rPr>
        <w:t>Q16-19. Do you think Brexit will be good, bad or make no difference to each of the following?</w:t>
      </w:r>
    </w:p>
    <w:tbl>
      <w:tblPr>
        <w:tblW w:w="11025" w:type="dxa"/>
        <w:tblInd w:w="-10" w:type="dxa"/>
        <w:tblCellMar>
          <w:left w:w="0" w:type="dxa"/>
          <w:right w:w="0" w:type="dxa"/>
        </w:tblCellMar>
        <w:tblLook w:val="04A0" w:firstRow="1" w:lastRow="0" w:firstColumn="1" w:lastColumn="0" w:noHBand="0" w:noVBand="1"/>
      </w:tblPr>
      <w:tblGrid>
        <w:gridCol w:w="2745"/>
        <w:gridCol w:w="2010"/>
        <w:gridCol w:w="2055"/>
        <w:gridCol w:w="2100"/>
        <w:gridCol w:w="2115"/>
      </w:tblGrid>
      <w:tr w:rsidR="007C11AC" w:rsidRPr="00606809" w14:paraId="7FB5C991" w14:textId="77777777" w:rsidTr="007C11AC">
        <w:tc>
          <w:tcPr>
            <w:tcW w:w="27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234358" w14:textId="77777777" w:rsidR="007C11AC" w:rsidRPr="00606809" w:rsidRDefault="007C11AC">
            <w:pPr>
              <w:rPr>
                <w:rFonts w:ascii="Arial" w:hAnsi="Arial" w:cs="Arial"/>
                <w:sz w:val="24"/>
                <w:szCs w:val="24"/>
              </w:rPr>
            </w:pPr>
            <w:r w:rsidRPr="00606809">
              <w:rPr>
                <w:rFonts w:ascii="Arial" w:hAnsi="Arial" w:cs="Arial"/>
                <w:sz w:val="24"/>
                <w:szCs w:val="24"/>
                <w:lang w:val="en"/>
              </w:rPr>
              <w:t> </w:t>
            </w:r>
          </w:p>
        </w:tc>
        <w:tc>
          <w:tcPr>
            <w:tcW w:w="20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24DB6575" w14:textId="77777777" w:rsidR="007C11AC" w:rsidRPr="00606809" w:rsidRDefault="007C11AC">
            <w:pPr>
              <w:jc w:val="center"/>
              <w:rPr>
                <w:rFonts w:ascii="Arial" w:hAnsi="Arial" w:cs="Arial"/>
                <w:sz w:val="24"/>
                <w:szCs w:val="24"/>
              </w:rPr>
            </w:pPr>
            <w:r w:rsidRPr="00606809">
              <w:rPr>
                <w:rFonts w:ascii="Arial" w:hAnsi="Arial" w:cs="Arial"/>
                <w:sz w:val="24"/>
                <w:szCs w:val="24"/>
              </w:rPr>
              <w:t>Good</w:t>
            </w:r>
          </w:p>
        </w:tc>
        <w:tc>
          <w:tcPr>
            <w:tcW w:w="20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0FCFEEDB" w14:textId="77777777" w:rsidR="007C11AC" w:rsidRPr="00606809" w:rsidRDefault="007C11AC">
            <w:pPr>
              <w:jc w:val="center"/>
              <w:rPr>
                <w:rFonts w:ascii="Arial" w:hAnsi="Arial" w:cs="Arial"/>
                <w:sz w:val="24"/>
                <w:szCs w:val="24"/>
              </w:rPr>
            </w:pPr>
            <w:r w:rsidRPr="00606809">
              <w:rPr>
                <w:rFonts w:ascii="Arial" w:hAnsi="Arial" w:cs="Arial"/>
                <w:sz w:val="24"/>
                <w:szCs w:val="24"/>
              </w:rPr>
              <w:t>Bad</w:t>
            </w:r>
          </w:p>
        </w:tc>
        <w:tc>
          <w:tcPr>
            <w:tcW w:w="2100"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370B07A0" w14:textId="77777777" w:rsidR="007C11AC" w:rsidRPr="00606809" w:rsidRDefault="007C11AC">
            <w:pPr>
              <w:jc w:val="center"/>
              <w:rPr>
                <w:rFonts w:ascii="Arial" w:hAnsi="Arial" w:cs="Arial"/>
                <w:sz w:val="24"/>
                <w:szCs w:val="24"/>
              </w:rPr>
            </w:pPr>
            <w:r w:rsidRPr="00606809">
              <w:rPr>
                <w:rFonts w:ascii="Arial" w:hAnsi="Arial" w:cs="Arial"/>
                <w:sz w:val="24"/>
                <w:szCs w:val="24"/>
              </w:rPr>
              <w:t>No difference</w:t>
            </w:r>
          </w:p>
        </w:tc>
        <w:tc>
          <w:tcPr>
            <w:tcW w:w="2115"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3D304437" w14:textId="77777777" w:rsidR="007C11AC" w:rsidRPr="00606809" w:rsidRDefault="007C11AC">
            <w:pPr>
              <w:jc w:val="center"/>
              <w:rPr>
                <w:rFonts w:ascii="Arial" w:hAnsi="Arial" w:cs="Arial"/>
                <w:sz w:val="24"/>
                <w:szCs w:val="24"/>
              </w:rPr>
            </w:pPr>
            <w:r w:rsidRPr="00606809">
              <w:rPr>
                <w:rFonts w:ascii="Arial" w:hAnsi="Arial" w:cs="Arial"/>
                <w:sz w:val="24"/>
                <w:szCs w:val="24"/>
              </w:rPr>
              <w:t>Don’t know</w:t>
            </w:r>
          </w:p>
        </w:tc>
      </w:tr>
      <w:tr w:rsidR="007C11AC" w:rsidRPr="00606809" w14:paraId="2D265B53" w14:textId="77777777" w:rsidTr="007C11AC">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02CCD6" w14:textId="77777777" w:rsidR="007C11AC" w:rsidRPr="00606809" w:rsidRDefault="007C11AC">
            <w:pPr>
              <w:rPr>
                <w:rFonts w:ascii="Arial" w:hAnsi="Arial" w:cs="Arial"/>
                <w:sz w:val="24"/>
                <w:szCs w:val="24"/>
              </w:rPr>
            </w:pPr>
            <w:r w:rsidRPr="00606809">
              <w:rPr>
                <w:rFonts w:ascii="Arial" w:hAnsi="Arial" w:cs="Arial"/>
                <w:sz w:val="24"/>
                <w:szCs w:val="24"/>
              </w:rPr>
              <w:lastRenderedPageBreak/>
              <w:t>The UK economy</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279360A" w14:textId="77777777" w:rsidR="007C11AC" w:rsidRPr="00606809" w:rsidRDefault="007C11AC">
            <w:pPr>
              <w:jc w:val="center"/>
              <w:rPr>
                <w:rFonts w:ascii="Arial" w:hAnsi="Arial" w:cs="Arial"/>
                <w:sz w:val="24"/>
                <w:szCs w:val="24"/>
              </w:rPr>
            </w:pPr>
            <w:r w:rsidRPr="00606809">
              <w:rPr>
                <w:rFonts w:ascii="Arial" w:hAnsi="Arial" w:cs="Arial"/>
                <w:sz w:val="24"/>
                <w:szCs w:val="24"/>
              </w:rPr>
              <w:t>31%</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F1AE0B1" w14:textId="77777777" w:rsidR="007C11AC" w:rsidRPr="00606809" w:rsidRDefault="007C11AC">
            <w:pPr>
              <w:jc w:val="center"/>
              <w:rPr>
                <w:rFonts w:ascii="Arial" w:hAnsi="Arial" w:cs="Arial"/>
                <w:sz w:val="24"/>
                <w:szCs w:val="24"/>
              </w:rPr>
            </w:pPr>
            <w:r w:rsidRPr="00606809">
              <w:rPr>
                <w:rFonts w:ascii="Arial" w:hAnsi="Arial" w:cs="Arial"/>
                <w:sz w:val="24"/>
                <w:szCs w:val="24"/>
              </w:rPr>
              <w:t>44%</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52AD5F1" w14:textId="77777777" w:rsidR="007C11AC" w:rsidRPr="00606809" w:rsidRDefault="007C11AC">
            <w:pPr>
              <w:jc w:val="center"/>
              <w:rPr>
                <w:rFonts w:ascii="Arial" w:hAnsi="Arial" w:cs="Arial"/>
                <w:sz w:val="24"/>
                <w:szCs w:val="24"/>
              </w:rPr>
            </w:pPr>
            <w:r w:rsidRPr="00606809">
              <w:rPr>
                <w:rFonts w:ascii="Arial" w:hAnsi="Arial" w:cs="Arial"/>
                <w:sz w:val="24"/>
                <w:szCs w:val="24"/>
              </w:rPr>
              <w:t>14%</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75E711D" w14:textId="77777777" w:rsidR="007C11AC" w:rsidRPr="00606809" w:rsidRDefault="007C11AC">
            <w:pPr>
              <w:jc w:val="center"/>
              <w:rPr>
                <w:rFonts w:ascii="Arial" w:hAnsi="Arial" w:cs="Arial"/>
                <w:sz w:val="24"/>
                <w:szCs w:val="24"/>
              </w:rPr>
            </w:pPr>
            <w:r w:rsidRPr="00606809">
              <w:rPr>
                <w:rFonts w:ascii="Arial" w:hAnsi="Arial" w:cs="Arial"/>
                <w:sz w:val="24"/>
                <w:szCs w:val="24"/>
              </w:rPr>
              <w:t>12%</w:t>
            </w:r>
          </w:p>
        </w:tc>
      </w:tr>
      <w:tr w:rsidR="007C11AC" w:rsidRPr="00606809" w14:paraId="6A29323B" w14:textId="77777777" w:rsidTr="007C11AC">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8A474F" w14:textId="77777777" w:rsidR="007C11AC" w:rsidRPr="00606809" w:rsidRDefault="007C11AC">
            <w:pPr>
              <w:rPr>
                <w:rFonts w:ascii="Arial" w:hAnsi="Arial" w:cs="Arial"/>
                <w:sz w:val="24"/>
                <w:szCs w:val="24"/>
              </w:rPr>
            </w:pPr>
            <w:r w:rsidRPr="00606809">
              <w:rPr>
                <w:rFonts w:ascii="Arial" w:hAnsi="Arial" w:cs="Arial"/>
                <w:sz w:val="24"/>
                <w:szCs w:val="24"/>
              </w:rPr>
              <w:t>The NHS</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ADE7877" w14:textId="77777777" w:rsidR="007C11AC" w:rsidRPr="00606809" w:rsidRDefault="007C11AC">
            <w:pPr>
              <w:jc w:val="center"/>
              <w:rPr>
                <w:rFonts w:ascii="Arial" w:hAnsi="Arial" w:cs="Arial"/>
                <w:sz w:val="24"/>
                <w:szCs w:val="24"/>
              </w:rPr>
            </w:pPr>
            <w:r w:rsidRPr="00606809">
              <w:rPr>
                <w:rFonts w:ascii="Arial" w:hAnsi="Arial" w:cs="Arial"/>
                <w:sz w:val="24"/>
                <w:szCs w:val="24"/>
              </w:rPr>
              <w:t>30%</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3C0541C" w14:textId="77777777" w:rsidR="007C11AC" w:rsidRPr="00606809" w:rsidRDefault="007C11AC">
            <w:pPr>
              <w:jc w:val="center"/>
              <w:rPr>
                <w:rFonts w:ascii="Arial" w:hAnsi="Arial" w:cs="Arial"/>
                <w:sz w:val="24"/>
                <w:szCs w:val="24"/>
              </w:rPr>
            </w:pPr>
            <w:r w:rsidRPr="00606809">
              <w:rPr>
                <w:rFonts w:ascii="Arial" w:hAnsi="Arial" w:cs="Arial"/>
                <w:sz w:val="24"/>
                <w:szCs w:val="24"/>
              </w:rPr>
              <w:t>36%</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46778B6" w14:textId="77777777" w:rsidR="007C11AC" w:rsidRPr="00606809" w:rsidRDefault="007C11AC">
            <w:pPr>
              <w:jc w:val="center"/>
              <w:rPr>
                <w:rFonts w:ascii="Arial" w:hAnsi="Arial" w:cs="Arial"/>
                <w:sz w:val="24"/>
                <w:szCs w:val="24"/>
              </w:rPr>
            </w:pPr>
            <w:r w:rsidRPr="00606809">
              <w:rPr>
                <w:rFonts w:ascii="Arial" w:hAnsi="Arial" w:cs="Arial"/>
                <w:sz w:val="24"/>
                <w:szCs w:val="24"/>
              </w:rPr>
              <w:t>23%</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08E9CFC" w14:textId="77777777" w:rsidR="007C11AC" w:rsidRPr="00606809" w:rsidRDefault="007C11AC">
            <w:pPr>
              <w:jc w:val="center"/>
              <w:rPr>
                <w:rFonts w:ascii="Arial" w:hAnsi="Arial" w:cs="Arial"/>
                <w:sz w:val="24"/>
                <w:szCs w:val="24"/>
              </w:rPr>
            </w:pPr>
            <w:r w:rsidRPr="00606809">
              <w:rPr>
                <w:rFonts w:ascii="Arial" w:hAnsi="Arial" w:cs="Arial"/>
                <w:sz w:val="24"/>
                <w:szCs w:val="24"/>
              </w:rPr>
              <w:t>11%</w:t>
            </w:r>
          </w:p>
        </w:tc>
      </w:tr>
      <w:tr w:rsidR="007C11AC" w:rsidRPr="00606809" w14:paraId="09DEB331" w14:textId="77777777" w:rsidTr="007C11AC">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78F499" w14:textId="77777777" w:rsidR="007C11AC" w:rsidRPr="00606809" w:rsidRDefault="007C11AC">
            <w:pPr>
              <w:rPr>
                <w:rFonts w:ascii="Arial" w:hAnsi="Arial" w:cs="Arial"/>
                <w:sz w:val="24"/>
                <w:szCs w:val="24"/>
              </w:rPr>
            </w:pPr>
            <w:r w:rsidRPr="00606809">
              <w:rPr>
                <w:rFonts w:ascii="Arial" w:hAnsi="Arial" w:cs="Arial"/>
                <w:sz w:val="24"/>
                <w:szCs w:val="24"/>
              </w:rPr>
              <w:t>Levels of immigration to the UK</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04C7264" w14:textId="77777777" w:rsidR="007C11AC" w:rsidRPr="00606809" w:rsidRDefault="007C11AC">
            <w:pPr>
              <w:jc w:val="center"/>
              <w:rPr>
                <w:rFonts w:ascii="Arial" w:hAnsi="Arial" w:cs="Arial"/>
                <w:sz w:val="24"/>
                <w:szCs w:val="24"/>
              </w:rPr>
            </w:pPr>
            <w:r w:rsidRPr="00606809">
              <w:rPr>
                <w:rFonts w:ascii="Arial" w:hAnsi="Arial" w:cs="Arial"/>
                <w:sz w:val="24"/>
                <w:szCs w:val="24"/>
              </w:rPr>
              <w:t>40%</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FCD33E1" w14:textId="77777777" w:rsidR="007C11AC" w:rsidRPr="00606809" w:rsidRDefault="007C11AC">
            <w:pPr>
              <w:jc w:val="center"/>
              <w:rPr>
                <w:rFonts w:ascii="Arial" w:hAnsi="Arial" w:cs="Arial"/>
                <w:sz w:val="24"/>
                <w:szCs w:val="24"/>
              </w:rPr>
            </w:pPr>
            <w:r w:rsidRPr="00606809">
              <w:rPr>
                <w:rFonts w:ascii="Arial" w:hAnsi="Arial" w:cs="Arial"/>
                <w:sz w:val="24"/>
                <w:szCs w:val="24"/>
              </w:rPr>
              <w:t>21%</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E4C1881" w14:textId="77777777" w:rsidR="007C11AC" w:rsidRPr="00606809" w:rsidRDefault="007C11AC">
            <w:pPr>
              <w:jc w:val="center"/>
              <w:rPr>
                <w:rFonts w:ascii="Arial" w:hAnsi="Arial" w:cs="Arial"/>
                <w:sz w:val="24"/>
                <w:szCs w:val="24"/>
              </w:rPr>
            </w:pPr>
            <w:r w:rsidRPr="00606809">
              <w:rPr>
                <w:rFonts w:ascii="Arial" w:hAnsi="Arial" w:cs="Arial"/>
                <w:sz w:val="24"/>
                <w:szCs w:val="24"/>
              </w:rPr>
              <w:t>28%</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854D792" w14:textId="77777777" w:rsidR="007C11AC" w:rsidRPr="00606809" w:rsidRDefault="007C11AC">
            <w:pPr>
              <w:jc w:val="center"/>
              <w:rPr>
                <w:rFonts w:ascii="Arial" w:hAnsi="Arial" w:cs="Arial"/>
                <w:sz w:val="24"/>
                <w:szCs w:val="24"/>
              </w:rPr>
            </w:pPr>
            <w:r w:rsidRPr="00606809">
              <w:rPr>
                <w:rFonts w:ascii="Arial" w:hAnsi="Arial" w:cs="Arial"/>
                <w:sz w:val="24"/>
                <w:szCs w:val="24"/>
              </w:rPr>
              <w:t>11%</w:t>
            </w:r>
          </w:p>
        </w:tc>
      </w:tr>
      <w:tr w:rsidR="007C11AC" w:rsidRPr="00606809" w14:paraId="7FBA33B3" w14:textId="77777777" w:rsidTr="007C11AC">
        <w:tc>
          <w:tcPr>
            <w:tcW w:w="2745"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8D064A" w14:textId="77777777" w:rsidR="007C11AC" w:rsidRPr="00606809" w:rsidRDefault="007C11AC">
            <w:pPr>
              <w:rPr>
                <w:rFonts w:ascii="Arial" w:hAnsi="Arial" w:cs="Arial"/>
                <w:sz w:val="24"/>
                <w:szCs w:val="24"/>
              </w:rPr>
            </w:pPr>
            <w:r w:rsidRPr="00606809">
              <w:rPr>
                <w:rFonts w:ascii="Arial" w:hAnsi="Arial" w:cs="Arial"/>
                <w:sz w:val="24"/>
                <w:szCs w:val="24"/>
              </w:rPr>
              <w:t>Your household finances</w:t>
            </w:r>
          </w:p>
        </w:tc>
        <w:tc>
          <w:tcPr>
            <w:tcW w:w="201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0371429" w14:textId="77777777" w:rsidR="007C11AC" w:rsidRPr="00606809" w:rsidRDefault="007C11AC">
            <w:pPr>
              <w:jc w:val="center"/>
              <w:rPr>
                <w:rFonts w:ascii="Arial" w:hAnsi="Arial" w:cs="Arial"/>
                <w:sz w:val="24"/>
                <w:szCs w:val="24"/>
              </w:rPr>
            </w:pPr>
            <w:r w:rsidRPr="00606809">
              <w:rPr>
                <w:rFonts w:ascii="Arial" w:hAnsi="Arial" w:cs="Arial"/>
                <w:sz w:val="24"/>
                <w:szCs w:val="24"/>
              </w:rPr>
              <w:t>16%</w:t>
            </w:r>
          </w:p>
        </w:tc>
        <w:tc>
          <w:tcPr>
            <w:tcW w:w="205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C0D231C" w14:textId="77777777" w:rsidR="007C11AC" w:rsidRPr="00606809" w:rsidRDefault="007C11AC">
            <w:pPr>
              <w:jc w:val="center"/>
              <w:rPr>
                <w:rFonts w:ascii="Arial" w:hAnsi="Arial" w:cs="Arial"/>
                <w:sz w:val="24"/>
                <w:szCs w:val="24"/>
              </w:rPr>
            </w:pPr>
            <w:r w:rsidRPr="00606809">
              <w:rPr>
                <w:rFonts w:ascii="Arial" w:hAnsi="Arial" w:cs="Arial"/>
                <w:sz w:val="24"/>
                <w:szCs w:val="24"/>
              </w:rPr>
              <w:t>38%</w:t>
            </w:r>
          </w:p>
        </w:tc>
        <w:tc>
          <w:tcPr>
            <w:tcW w:w="2100"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F08EE8C" w14:textId="77777777" w:rsidR="007C11AC" w:rsidRPr="00606809" w:rsidRDefault="007C11AC">
            <w:pPr>
              <w:jc w:val="center"/>
              <w:rPr>
                <w:rFonts w:ascii="Arial" w:hAnsi="Arial" w:cs="Arial"/>
                <w:sz w:val="24"/>
                <w:szCs w:val="24"/>
              </w:rPr>
            </w:pPr>
            <w:r w:rsidRPr="00606809">
              <w:rPr>
                <w:rFonts w:ascii="Arial" w:hAnsi="Arial" w:cs="Arial"/>
                <w:sz w:val="24"/>
                <w:szCs w:val="24"/>
              </w:rPr>
              <w:t>33%</w:t>
            </w:r>
          </w:p>
        </w:tc>
        <w:tc>
          <w:tcPr>
            <w:tcW w:w="2115"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4B430A0" w14:textId="77777777" w:rsidR="007C11AC" w:rsidRPr="00606809" w:rsidRDefault="007C11AC">
            <w:pPr>
              <w:jc w:val="center"/>
              <w:rPr>
                <w:rFonts w:ascii="Arial" w:hAnsi="Arial" w:cs="Arial"/>
                <w:sz w:val="24"/>
                <w:szCs w:val="24"/>
              </w:rPr>
            </w:pPr>
            <w:r w:rsidRPr="00606809">
              <w:rPr>
                <w:rFonts w:ascii="Arial" w:hAnsi="Arial" w:cs="Arial"/>
                <w:sz w:val="24"/>
                <w:szCs w:val="24"/>
              </w:rPr>
              <w:t>13%</w:t>
            </w:r>
          </w:p>
        </w:tc>
      </w:tr>
    </w:tbl>
    <w:p w14:paraId="255E6878" w14:textId="77777777" w:rsidR="007C11AC" w:rsidRPr="00606809" w:rsidRDefault="007C11AC" w:rsidP="007C11AC">
      <w:pPr>
        <w:rPr>
          <w:rFonts w:ascii="Arial" w:hAnsi="Arial" w:cs="Arial"/>
          <w:sz w:val="24"/>
          <w:szCs w:val="24"/>
          <w:lang w:val="en-GB"/>
        </w:rPr>
      </w:pPr>
      <w:r w:rsidRPr="00606809">
        <w:rPr>
          <w:rFonts w:ascii="Arial" w:hAnsi="Arial" w:cs="Arial"/>
          <w:sz w:val="24"/>
          <w:szCs w:val="24"/>
          <w:lang w:val="en"/>
        </w:rPr>
        <w:t> </w:t>
      </w:r>
    </w:p>
    <w:p w14:paraId="31DA829C" w14:textId="77777777" w:rsidR="007C11AC" w:rsidRPr="00606809" w:rsidRDefault="007C11AC" w:rsidP="007C11AC">
      <w:pPr>
        <w:rPr>
          <w:rFonts w:ascii="Arial" w:hAnsi="Arial" w:cs="Arial"/>
          <w:sz w:val="24"/>
          <w:szCs w:val="24"/>
          <w:lang w:val="en-GB"/>
        </w:rPr>
      </w:pPr>
      <w:r w:rsidRPr="00606809">
        <w:rPr>
          <w:rFonts w:ascii="Arial" w:hAnsi="Arial" w:cs="Arial"/>
          <w:sz w:val="24"/>
          <w:szCs w:val="24"/>
          <w:lang w:val="en-GB"/>
        </w:rPr>
        <w:t> </w:t>
      </w:r>
    </w:p>
    <w:p w14:paraId="26D16B4C" w14:textId="77777777" w:rsidR="007C11AC" w:rsidRPr="00606809" w:rsidRDefault="007C11AC" w:rsidP="007C11AC">
      <w:pPr>
        <w:rPr>
          <w:rFonts w:ascii="Arial" w:hAnsi="Arial" w:cs="Arial"/>
          <w:sz w:val="24"/>
          <w:szCs w:val="24"/>
          <w:lang w:val="en-GB"/>
        </w:rPr>
      </w:pPr>
      <w:r w:rsidRPr="00606809">
        <w:rPr>
          <w:rFonts w:ascii="Arial" w:hAnsi="Arial" w:cs="Arial"/>
          <w:b/>
          <w:bCs/>
          <w:sz w:val="24"/>
          <w:szCs w:val="24"/>
          <w:lang w:val="en-GB"/>
        </w:rPr>
        <w:t>Q25. How close a relationship with the EU would you like the UK to have with the EU after Brexit?</w:t>
      </w:r>
    </w:p>
    <w:p w14:paraId="4B0E072B" w14:textId="74BC6E6F" w:rsidR="007C11AC" w:rsidRPr="00606809" w:rsidRDefault="00855CB7" w:rsidP="007C11AC">
      <w:pPr>
        <w:rPr>
          <w:rFonts w:ascii="Arial" w:hAnsi="Arial" w:cs="Arial"/>
          <w:sz w:val="24"/>
          <w:szCs w:val="24"/>
          <w:lang w:val="en-GB"/>
        </w:rPr>
      </w:pPr>
      <w:r w:rsidRPr="00606809">
        <w:rPr>
          <w:rFonts w:ascii="Arial" w:hAnsi="Arial" w:cs="Arial"/>
          <w:sz w:val="24"/>
          <w:szCs w:val="24"/>
          <w:lang w:val="en-GB"/>
        </w:rPr>
        <w:t>Over two thirds of respondents (67%) thought that the UK should continue to have a close relationship with the EU after Brexit. This was almost three times as many as thought the UK and the EU should not have a close relationship</w:t>
      </w:r>
    </w:p>
    <w:tbl>
      <w:tblPr>
        <w:tblStyle w:val="TableGrid"/>
        <w:tblW w:w="0" w:type="auto"/>
        <w:jc w:val="center"/>
        <w:tblLook w:val="04A0" w:firstRow="1" w:lastRow="0" w:firstColumn="1" w:lastColumn="0" w:noHBand="0" w:noVBand="1"/>
      </w:tblPr>
      <w:tblGrid>
        <w:gridCol w:w="2405"/>
        <w:gridCol w:w="1559"/>
      </w:tblGrid>
      <w:tr w:rsidR="00734CD4" w:rsidRPr="00606809" w14:paraId="304FC2DA" w14:textId="77777777" w:rsidTr="00EB3A68">
        <w:trPr>
          <w:jc w:val="center"/>
        </w:trPr>
        <w:tc>
          <w:tcPr>
            <w:tcW w:w="2405" w:type="dxa"/>
          </w:tcPr>
          <w:p w14:paraId="7662493C" w14:textId="77777777" w:rsidR="00734CD4" w:rsidRPr="00606809" w:rsidRDefault="00734CD4" w:rsidP="00077B4E">
            <w:pPr>
              <w:rPr>
                <w:rFonts w:ascii="Arial" w:hAnsi="Arial" w:cs="Arial"/>
                <w:sz w:val="24"/>
                <w:szCs w:val="24"/>
                <w:lang w:val="en-GB"/>
              </w:rPr>
            </w:pPr>
            <w:r w:rsidRPr="00606809">
              <w:rPr>
                <w:rFonts w:ascii="Arial" w:hAnsi="Arial" w:cs="Arial"/>
                <w:sz w:val="24"/>
                <w:szCs w:val="24"/>
                <w:lang w:val="en-GB"/>
              </w:rPr>
              <w:t>Very close</w:t>
            </w:r>
          </w:p>
        </w:tc>
        <w:tc>
          <w:tcPr>
            <w:tcW w:w="1559" w:type="dxa"/>
          </w:tcPr>
          <w:p w14:paraId="33A0865F" w14:textId="72FA8157" w:rsidR="00734CD4" w:rsidRPr="00606809" w:rsidRDefault="00734CD4" w:rsidP="00077B4E">
            <w:pPr>
              <w:rPr>
                <w:rFonts w:ascii="Arial" w:hAnsi="Arial" w:cs="Arial"/>
                <w:sz w:val="24"/>
                <w:szCs w:val="24"/>
                <w:lang w:val="en-GB"/>
              </w:rPr>
            </w:pPr>
            <w:r w:rsidRPr="00606809">
              <w:rPr>
                <w:rFonts w:ascii="Arial" w:hAnsi="Arial" w:cs="Arial"/>
                <w:sz w:val="24"/>
                <w:szCs w:val="24"/>
                <w:lang w:val="en-GB"/>
              </w:rPr>
              <w:t>25%</w:t>
            </w:r>
          </w:p>
        </w:tc>
      </w:tr>
      <w:tr w:rsidR="00734CD4" w:rsidRPr="00606809" w14:paraId="655A1D60" w14:textId="77777777" w:rsidTr="00EB3A68">
        <w:trPr>
          <w:trHeight w:val="362"/>
          <w:jc w:val="center"/>
        </w:trPr>
        <w:tc>
          <w:tcPr>
            <w:tcW w:w="2405" w:type="dxa"/>
          </w:tcPr>
          <w:p w14:paraId="7EF304F3" w14:textId="77777777" w:rsidR="00734CD4" w:rsidRPr="00606809" w:rsidRDefault="00734CD4" w:rsidP="00077B4E">
            <w:pPr>
              <w:rPr>
                <w:rFonts w:ascii="Arial" w:hAnsi="Arial" w:cs="Arial"/>
                <w:sz w:val="24"/>
                <w:szCs w:val="24"/>
                <w:lang w:val="en-GB"/>
              </w:rPr>
            </w:pPr>
            <w:r w:rsidRPr="00606809">
              <w:rPr>
                <w:rFonts w:ascii="Arial" w:hAnsi="Arial" w:cs="Arial"/>
                <w:sz w:val="24"/>
                <w:szCs w:val="24"/>
                <w:lang w:val="en-GB"/>
              </w:rPr>
              <w:t>Fairly close</w:t>
            </w:r>
          </w:p>
        </w:tc>
        <w:tc>
          <w:tcPr>
            <w:tcW w:w="1559" w:type="dxa"/>
          </w:tcPr>
          <w:p w14:paraId="4C11E3B9" w14:textId="0F40DEF2" w:rsidR="00734CD4" w:rsidRPr="00606809" w:rsidRDefault="00734CD4" w:rsidP="00077B4E">
            <w:pPr>
              <w:rPr>
                <w:rFonts w:ascii="Arial" w:hAnsi="Arial" w:cs="Arial"/>
                <w:sz w:val="24"/>
                <w:szCs w:val="24"/>
                <w:lang w:val="en-GB"/>
              </w:rPr>
            </w:pPr>
            <w:r w:rsidRPr="00606809">
              <w:rPr>
                <w:rFonts w:ascii="Arial" w:hAnsi="Arial" w:cs="Arial"/>
                <w:sz w:val="24"/>
                <w:szCs w:val="24"/>
                <w:lang w:val="en-GB"/>
              </w:rPr>
              <w:t>42%</w:t>
            </w:r>
          </w:p>
        </w:tc>
      </w:tr>
      <w:tr w:rsidR="00734CD4" w:rsidRPr="00606809" w14:paraId="5395A226" w14:textId="77777777" w:rsidTr="00EB3A68">
        <w:trPr>
          <w:jc w:val="center"/>
        </w:trPr>
        <w:tc>
          <w:tcPr>
            <w:tcW w:w="2405" w:type="dxa"/>
          </w:tcPr>
          <w:p w14:paraId="4D25DEAA" w14:textId="77777777" w:rsidR="00734CD4" w:rsidRPr="00606809" w:rsidRDefault="00734CD4" w:rsidP="00077B4E">
            <w:pPr>
              <w:rPr>
                <w:rFonts w:ascii="Arial" w:hAnsi="Arial" w:cs="Arial"/>
                <w:sz w:val="24"/>
                <w:szCs w:val="24"/>
                <w:lang w:val="en-GB"/>
              </w:rPr>
            </w:pPr>
            <w:r w:rsidRPr="00606809">
              <w:rPr>
                <w:rFonts w:ascii="Arial" w:hAnsi="Arial" w:cs="Arial"/>
                <w:sz w:val="24"/>
                <w:szCs w:val="24"/>
                <w:lang w:val="en-GB"/>
              </w:rPr>
              <w:t>Not very close</w:t>
            </w:r>
          </w:p>
        </w:tc>
        <w:tc>
          <w:tcPr>
            <w:tcW w:w="1559" w:type="dxa"/>
          </w:tcPr>
          <w:p w14:paraId="40DC0416" w14:textId="46B5929A" w:rsidR="00734CD4" w:rsidRPr="00606809" w:rsidRDefault="00734CD4" w:rsidP="00077B4E">
            <w:pPr>
              <w:rPr>
                <w:rFonts w:ascii="Arial" w:hAnsi="Arial" w:cs="Arial"/>
                <w:sz w:val="24"/>
                <w:szCs w:val="24"/>
                <w:lang w:val="en-GB"/>
              </w:rPr>
            </w:pPr>
            <w:r w:rsidRPr="00606809">
              <w:rPr>
                <w:rFonts w:ascii="Arial" w:hAnsi="Arial" w:cs="Arial"/>
                <w:sz w:val="24"/>
                <w:szCs w:val="24"/>
                <w:lang w:val="en-GB"/>
              </w:rPr>
              <w:t>17%</w:t>
            </w:r>
          </w:p>
        </w:tc>
      </w:tr>
      <w:tr w:rsidR="00734CD4" w:rsidRPr="00606809" w14:paraId="0CED6B45" w14:textId="77777777" w:rsidTr="00EB3A68">
        <w:trPr>
          <w:jc w:val="center"/>
        </w:trPr>
        <w:tc>
          <w:tcPr>
            <w:tcW w:w="2405" w:type="dxa"/>
          </w:tcPr>
          <w:p w14:paraId="2E7A63B2" w14:textId="77777777" w:rsidR="00734CD4" w:rsidRPr="00606809" w:rsidRDefault="00734CD4" w:rsidP="00077B4E">
            <w:pPr>
              <w:rPr>
                <w:rFonts w:ascii="Arial" w:hAnsi="Arial" w:cs="Arial"/>
                <w:sz w:val="24"/>
                <w:szCs w:val="24"/>
                <w:lang w:val="en-GB"/>
              </w:rPr>
            </w:pPr>
            <w:r w:rsidRPr="00606809">
              <w:rPr>
                <w:rFonts w:ascii="Arial" w:hAnsi="Arial" w:cs="Arial"/>
                <w:sz w:val="24"/>
                <w:szCs w:val="24"/>
                <w:lang w:val="en-GB"/>
              </w:rPr>
              <w:t>Not at all close</w:t>
            </w:r>
          </w:p>
        </w:tc>
        <w:tc>
          <w:tcPr>
            <w:tcW w:w="1559" w:type="dxa"/>
          </w:tcPr>
          <w:p w14:paraId="284F7FFA" w14:textId="3EC5E9A0" w:rsidR="00734CD4" w:rsidRPr="00606809" w:rsidRDefault="00734CD4" w:rsidP="00077B4E">
            <w:pPr>
              <w:rPr>
                <w:rFonts w:ascii="Arial" w:hAnsi="Arial" w:cs="Arial"/>
                <w:sz w:val="24"/>
                <w:szCs w:val="24"/>
                <w:lang w:val="en-GB"/>
              </w:rPr>
            </w:pPr>
            <w:r w:rsidRPr="00606809">
              <w:rPr>
                <w:rFonts w:ascii="Arial" w:hAnsi="Arial" w:cs="Arial"/>
                <w:sz w:val="24"/>
                <w:szCs w:val="24"/>
                <w:lang w:val="en-GB"/>
              </w:rPr>
              <w:t>6%</w:t>
            </w:r>
          </w:p>
        </w:tc>
      </w:tr>
      <w:tr w:rsidR="00734CD4" w:rsidRPr="00606809" w14:paraId="68146F30" w14:textId="77777777" w:rsidTr="00EB3A68">
        <w:trPr>
          <w:jc w:val="center"/>
        </w:trPr>
        <w:tc>
          <w:tcPr>
            <w:tcW w:w="2405" w:type="dxa"/>
          </w:tcPr>
          <w:p w14:paraId="0B38FA8E" w14:textId="77777777" w:rsidR="00734CD4" w:rsidRPr="00606809" w:rsidRDefault="00734CD4" w:rsidP="00077B4E">
            <w:pPr>
              <w:rPr>
                <w:rFonts w:ascii="Arial" w:hAnsi="Arial" w:cs="Arial"/>
                <w:sz w:val="24"/>
                <w:szCs w:val="24"/>
                <w:lang w:val="en-GB"/>
              </w:rPr>
            </w:pPr>
            <w:r w:rsidRPr="00606809">
              <w:rPr>
                <w:rFonts w:ascii="Arial" w:hAnsi="Arial" w:cs="Arial"/>
                <w:sz w:val="24"/>
                <w:szCs w:val="24"/>
                <w:lang w:val="en-GB"/>
              </w:rPr>
              <w:t>Don’t know</w:t>
            </w:r>
          </w:p>
        </w:tc>
        <w:tc>
          <w:tcPr>
            <w:tcW w:w="1559" w:type="dxa"/>
          </w:tcPr>
          <w:p w14:paraId="23F0CDD0" w14:textId="49A06422" w:rsidR="00734CD4" w:rsidRPr="00606809" w:rsidRDefault="00734CD4" w:rsidP="00077B4E">
            <w:pPr>
              <w:rPr>
                <w:rFonts w:ascii="Arial" w:hAnsi="Arial" w:cs="Arial"/>
                <w:sz w:val="24"/>
                <w:szCs w:val="24"/>
                <w:lang w:val="en-GB"/>
              </w:rPr>
            </w:pPr>
            <w:r w:rsidRPr="00606809">
              <w:rPr>
                <w:rFonts w:ascii="Arial" w:hAnsi="Arial" w:cs="Arial"/>
                <w:sz w:val="24"/>
                <w:szCs w:val="24"/>
                <w:lang w:val="en-GB"/>
              </w:rPr>
              <w:t>9%</w:t>
            </w:r>
          </w:p>
        </w:tc>
      </w:tr>
    </w:tbl>
    <w:p w14:paraId="6E5C2D08" w14:textId="25F9CFAE" w:rsidR="1991493C" w:rsidRPr="00606809" w:rsidRDefault="1991493C" w:rsidP="1991493C">
      <w:pPr>
        <w:rPr>
          <w:rFonts w:ascii="Arial" w:hAnsi="Arial" w:cs="Arial"/>
          <w:sz w:val="24"/>
          <w:szCs w:val="24"/>
          <w:lang w:val="en-GB"/>
        </w:rPr>
      </w:pPr>
    </w:p>
    <w:p w14:paraId="3D8B8D2E" w14:textId="246B5FBA" w:rsidR="1991493C" w:rsidRPr="00606809" w:rsidRDefault="1991493C">
      <w:pPr>
        <w:rPr>
          <w:rFonts w:ascii="Arial" w:eastAsia="Arial" w:hAnsi="Arial" w:cs="Arial"/>
          <w:b/>
          <w:bCs/>
          <w:sz w:val="24"/>
          <w:szCs w:val="24"/>
          <w:lang w:val="en-GB"/>
        </w:rPr>
      </w:pPr>
      <w:r w:rsidRPr="00606809">
        <w:rPr>
          <w:rFonts w:ascii="Arial" w:eastAsia="Arial" w:hAnsi="Arial" w:cs="Arial"/>
          <w:b/>
          <w:bCs/>
          <w:sz w:val="24"/>
          <w:szCs w:val="24"/>
          <w:lang w:val="en-GB"/>
        </w:rPr>
        <w:t>By 2016 referendum vote and 2017 election vote</w:t>
      </w:r>
    </w:p>
    <w:p w14:paraId="46442A47" w14:textId="4778AB45" w:rsidR="00956E99" w:rsidRPr="00606809" w:rsidRDefault="00956E99">
      <w:pPr>
        <w:rPr>
          <w:rFonts w:ascii="Arial" w:hAnsi="Arial" w:cs="Arial"/>
          <w:sz w:val="24"/>
          <w:szCs w:val="24"/>
        </w:rPr>
      </w:pPr>
      <w:r w:rsidRPr="00606809">
        <w:rPr>
          <w:rFonts w:ascii="Arial" w:hAnsi="Arial" w:cs="Arial"/>
          <w:sz w:val="24"/>
          <w:szCs w:val="24"/>
        </w:rPr>
        <w:t xml:space="preserve">Support for a close relationship is particularly strong amongst 2016 Remain voters as well as 2017 </w:t>
      </w:r>
      <w:proofErr w:type="spellStart"/>
      <w:r w:rsidRPr="00606809">
        <w:rPr>
          <w:rFonts w:ascii="Arial" w:hAnsi="Arial" w:cs="Arial"/>
          <w:sz w:val="24"/>
          <w:szCs w:val="24"/>
        </w:rPr>
        <w:t>Labour</w:t>
      </w:r>
      <w:proofErr w:type="spellEnd"/>
      <w:r w:rsidRPr="00606809">
        <w:rPr>
          <w:rFonts w:ascii="Arial" w:hAnsi="Arial" w:cs="Arial"/>
          <w:sz w:val="24"/>
          <w:szCs w:val="24"/>
        </w:rPr>
        <w:t>, Lib Dem and SNP voters:</w:t>
      </w:r>
    </w:p>
    <w:tbl>
      <w:tblPr>
        <w:tblStyle w:val="TableGrid"/>
        <w:tblW w:w="0" w:type="auto"/>
        <w:tblLayout w:type="fixed"/>
        <w:tblLook w:val="06A0" w:firstRow="1" w:lastRow="0" w:firstColumn="1" w:lastColumn="0" w:noHBand="1" w:noVBand="1"/>
      </w:tblPr>
      <w:tblGrid>
        <w:gridCol w:w="1543"/>
        <w:gridCol w:w="1543"/>
        <w:gridCol w:w="1543"/>
        <w:gridCol w:w="1543"/>
        <w:gridCol w:w="1543"/>
        <w:gridCol w:w="1543"/>
        <w:gridCol w:w="1543"/>
      </w:tblGrid>
      <w:tr w:rsidR="1991493C" w:rsidRPr="00606809" w14:paraId="390488CC" w14:textId="77777777" w:rsidTr="1991493C">
        <w:tc>
          <w:tcPr>
            <w:tcW w:w="1543" w:type="dxa"/>
          </w:tcPr>
          <w:p w14:paraId="07119634" w14:textId="1B94DFB7" w:rsidR="1991493C" w:rsidRPr="00606809" w:rsidRDefault="1991493C" w:rsidP="1991493C">
            <w:pPr>
              <w:rPr>
                <w:rFonts w:ascii="Arial" w:hAnsi="Arial" w:cs="Arial"/>
                <w:sz w:val="24"/>
                <w:szCs w:val="24"/>
              </w:rPr>
            </w:pPr>
            <w:r w:rsidRPr="00606809">
              <w:rPr>
                <w:rFonts w:ascii="Arial" w:hAnsi="Arial" w:cs="Arial"/>
                <w:sz w:val="24"/>
                <w:szCs w:val="24"/>
              </w:rPr>
              <w:br/>
            </w:r>
          </w:p>
        </w:tc>
        <w:tc>
          <w:tcPr>
            <w:tcW w:w="1543" w:type="dxa"/>
          </w:tcPr>
          <w:p w14:paraId="372CB731" w14:textId="5164521D"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Leave</w:t>
            </w:r>
          </w:p>
        </w:tc>
        <w:tc>
          <w:tcPr>
            <w:tcW w:w="1543" w:type="dxa"/>
          </w:tcPr>
          <w:p w14:paraId="617A9008" w14:textId="7A4721AF"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Remain</w:t>
            </w:r>
          </w:p>
        </w:tc>
        <w:tc>
          <w:tcPr>
            <w:tcW w:w="1543" w:type="dxa"/>
          </w:tcPr>
          <w:p w14:paraId="2FAF1590" w14:textId="2CB967C5"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CON</w:t>
            </w:r>
          </w:p>
        </w:tc>
        <w:tc>
          <w:tcPr>
            <w:tcW w:w="1543" w:type="dxa"/>
          </w:tcPr>
          <w:p w14:paraId="79E0BC12" w14:textId="53DE600F"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LAB</w:t>
            </w:r>
          </w:p>
        </w:tc>
        <w:tc>
          <w:tcPr>
            <w:tcW w:w="1543" w:type="dxa"/>
          </w:tcPr>
          <w:p w14:paraId="4388B05C" w14:textId="2D243994"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LD</w:t>
            </w:r>
          </w:p>
        </w:tc>
        <w:tc>
          <w:tcPr>
            <w:tcW w:w="1543" w:type="dxa"/>
          </w:tcPr>
          <w:p w14:paraId="767B2108" w14:textId="0FD04F7F"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SNP</w:t>
            </w:r>
          </w:p>
        </w:tc>
      </w:tr>
      <w:tr w:rsidR="1991493C" w:rsidRPr="00606809" w14:paraId="6E2CD132" w14:textId="77777777" w:rsidTr="1991493C">
        <w:tc>
          <w:tcPr>
            <w:tcW w:w="1543" w:type="dxa"/>
          </w:tcPr>
          <w:p w14:paraId="227CF972" w14:textId="0284B0D8" w:rsidR="1991493C" w:rsidRPr="00606809" w:rsidRDefault="1991493C" w:rsidP="1991493C">
            <w:pPr>
              <w:rPr>
                <w:rFonts w:ascii="Arial" w:hAnsi="Arial" w:cs="Arial"/>
                <w:sz w:val="24"/>
                <w:szCs w:val="24"/>
              </w:rPr>
            </w:pPr>
            <w:r w:rsidRPr="00606809">
              <w:rPr>
                <w:rFonts w:ascii="Arial" w:eastAsia="Arial" w:hAnsi="Arial" w:cs="Arial"/>
                <w:sz w:val="24"/>
                <w:szCs w:val="24"/>
              </w:rPr>
              <w:t>Very close</w:t>
            </w:r>
          </w:p>
        </w:tc>
        <w:tc>
          <w:tcPr>
            <w:tcW w:w="1543" w:type="dxa"/>
          </w:tcPr>
          <w:p w14:paraId="4631BF35" w14:textId="6BA8522E"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9%</w:t>
            </w:r>
          </w:p>
        </w:tc>
        <w:tc>
          <w:tcPr>
            <w:tcW w:w="1543" w:type="dxa"/>
          </w:tcPr>
          <w:p w14:paraId="1A1CEA74" w14:textId="627EE1CA"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46%</w:t>
            </w:r>
          </w:p>
        </w:tc>
        <w:tc>
          <w:tcPr>
            <w:tcW w:w="1543" w:type="dxa"/>
          </w:tcPr>
          <w:p w14:paraId="45376F35" w14:textId="796F7B1D"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16%</w:t>
            </w:r>
          </w:p>
        </w:tc>
        <w:tc>
          <w:tcPr>
            <w:tcW w:w="1543" w:type="dxa"/>
          </w:tcPr>
          <w:p w14:paraId="6287219D" w14:textId="40123F7F"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36%</w:t>
            </w:r>
          </w:p>
        </w:tc>
        <w:tc>
          <w:tcPr>
            <w:tcW w:w="1543" w:type="dxa"/>
          </w:tcPr>
          <w:p w14:paraId="7CE64AD9" w14:textId="3B8BA1FB"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46%</w:t>
            </w:r>
          </w:p>
        </w:tc>
        <w:tc>
          <w:tcPr>
            <w:tcW w:w="1543" w:type="dxa"/>
          </w:tcPr>
          <w:p w14:paraId="1F65253F" w14:textId="79B0ADB0"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41%</w:t>
            </w:r>
          </w:p>
        </w:tc>
      </w:tr>
      <w:tr w:rsidR="1991493C" w:rsidRPr="00606809" w14:paraId="1BA70384" w14:textId="77777777" w:rsidTr="1991493C">
        <w:tc>
          <w:tcPr>
            <w:tcW w:w="1543" w:type="dxa"/>
          </w:tcPr>
          <w:p w14:paraId="03FBEFF6" w14:textId="4680E9F0" w:rsidR="1991493C" w:rsidRPr="00606809" w:rsidRDefault="1991493C" w:rsidP="1991493C">
            <w:pPr>
              <w:rPr>
                <w:rFonts w:ascii="Arial" w:hAnsi="Arial" w:cs="Arial"/>
                <w:sz w:val="24"/>
                <w:szCs w:val="24"/>
              </w:rPr>
            </w:pPr>
            <w:r w:rsidRPr="00606809">
              <w:rPr>
                <w:rFonts w:ascii="Arial" w:eastAsia="Arial" w:hAnsi="Arial" w:cs="Arial"/>
                <w:sz w:val="24"/>
                <w:szCs w:val="24"/>
              </w:rPr>
              <w:t>Fairly close</w:t>
            </w:r>
          </w:p>
        </w:tc>
        <w:tc>
          <w:tcPr>
            <w:tcW w:w="1543" w:type="dxa"/>
          </w:tcPr>
          <w:p w14:paraId="137827CC" w14:textId="5FF07A45"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47%</w:t>
            </w:r>
          </w:p>
        </w:tc>
        <w:tc>
          <w:tcPr>
            <w:tcW w:w="1543" w:type="dxa"/>
          </w:tcPr>
          <w:p w14:paraId="673F04E1" w14:textId="2AF27FEB"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40%</w:t>
            </w:r>
          </w:p>
        </w:tc>
        <w:tc>
          <w:tcPr>
            <w:tcW w:w="1543" w:type="dxa"/>
          </w:tcPr>
          <w:p w14:paraId="52E96D2D" w14:textId="151B1A76"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51%</w:t>
            </w:r>
          </w:p>
        </w:tc>
        <w:tc>
          <w:tcPr>
            <w:tcW w:w="1543" w:type="dxa"/>
          </w:tcPr>
          <w:p w14:paraId="0B8256FF" w14:textId="6D1CA8A3"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39%</w:t>
            </w:r>
          </w:p>
        </w:tc>
        <w:tc>
          <w:tcPr>
            <w:tcW w:w="1543" w:type="dxa"/>
          </w:tcPr>
          <w:p w14:paraId="110494B0" w14:textId="50702523"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39%</w:t>
            </w:r>
          </w:p>
        </w:tc>
        <w:tc>
          <w:tcPr>
            <w:tcW w:w="1543" w:type="dxa"/>
          </w:tcPr>
          <w:p w14:paraId="55373A9F" w14:textId="36851563"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36%</w:t>
            </w:r>
          </w:p>
        </w:tc>
      </w:tr>
      <w:tr w:rsidR="1991493C" w:rsidRPr="00606809" w14:paraId="0E908120" w14:textId="77777777" w:rsidTr="1991493C">
        <w:tc>
          <w:tcPr>
            <w:tcW w:w="1543" w:type="dxa"/>
          </w:tcPr>
          <w:p w14:paraId="62A8AC9C" w14:textId="526E771E" w:rsidR="1991493C" w:rsidRPr="00606809" w:rsidRDefault="1991493C" w:rsidP="1991493C">
            <w:pPr>
              <w:rPr>
                <w:rFonts w:ascii="Arial" w:hAnsi="Arial" w:cs="Arial"/>
                <w:sz w:val="24"/>
                <w:szCs w:val="24"/>
              </w:rPr>
            </w:pPr>
            <w:r w:rsidRPr="00606809">
              <w:rPr>
                <w:rFonts w:ascii="Arial" w:eastAsia="Arial" w:hAnsi="Arial" w:cs="Arial"/>
                <w:sz w:val="24"/>
                <w:szCs w:val="24"/>
              </w:rPr>
              <w:t>Not very close</w:t>
            </w:r>
          </w:p>
        </w:tc>
        <w:tc>
          <w:tcPr>
            <w:tcW w:w="1543" w:type="dxa"/>
          </w:tcPr>
          <w:p w14:paraId="0F1D57AA" w14:textId="5193EE43"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27%</w:t>
            </w:r>
          </w:p>
        </w:tc>
        <w:tc>
          <w:tcPr>
            <w:tcW w:w="1543" w:type="dxa"/>
          </w:tcPr>
          <w:p w14:paraId="547C3742" w14:textId="095702AB"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7%</w:t>
            </w:r>
          </w:p>
        </w:tc>
        <w:tc>
          <w:tcPr>
            <w:tcW w:w="1543" w:type="dxa"/>
          </w:tcPr>
          <w:p w14:paraId="62146152" w14:textId="3989F4D1"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22%</w:t>
            </w:r>
          </w:p>
        </w:tc>
        <w:tc>
          <w:tcPr>
            <w:tcW w:w="1543" w:type="dxa"/>
          </w:tcPr>
          <w:p w14:paraId="71487BF4" w14:textId="4C451FC5"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13%</w:t>
            </w:r>
          </w:p>
        </w:tc>
        <w:tc>
          <w:tcPr>
            <w:tcW w:w="1543" w:type="dxa"/>
          </w:tcPr>
          <w:p w14:paraId="48FB8C7A" w14:textId="4215D984"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10%</w:t>
            </w:r>
          </w:p>
        </w:tc>
        <w:tc>
          <w:tcPr>
            <w:tcW w:w="1543" w:type="dxa"/>
          </w:tcPr>
          <w:p w14:paraId="236FB801" w14:textId="6E6988CB"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11%</w:t>
            </w:r>
          </w:p>
        </w:tc>
      </w:tr>
      <w:tr w:rsidR="1991493C" w:rsidRPr="00606809" w14:paraId="096ACA6A" w14:textId="77777777" w:rsidTr="1991493C">
        <w:tc>
          <w:tcPr>
            <w:tcW w:w="1543" w:type="dxa"/>
          </w:tcPr>
          <w:p w14:paraId="04DC9604" w14:textId="3A161446" w:rsidR="1991493C" w:rsidRPr="00606809" w:rsidRDefault="1991493C" w:rsidP="1991493C">
            <w:pPr>
              <w:rPr>
                <w:rFonts w:ascii="Arial" w:hAnsi="Arial" w:cs="Arial"/>
                <w:sz w:val="24"/>
                <w:szCs w:val="24"/>
              </w:rPr>
            </w:pPr>
            <w:r w:rsidRPr="00606809">
              <w:rPr>
                <w:rFonts w:ascii="Arial" w:eastAsia="Arial" w:hAnsi="Arial" w:cs="Arial"/>
                <w:sz w:val="24"/>
                <w:szCs w:val="24"/>
              </w:rPr>
              <w:t>Not at all close</w:t>
            </w:r>
          </w:p>
        </w:tc>
        <w:tc>
          <w:tcPr>
            <w:tcW w:w="1543" w:type="dxa"/>
          </w:tcPr>
          <w:p w14:paraId="5FFD225C" w14:textId="09890A16"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10%</w:t>
            </w:r>
          </w:p>
        </w:tc>
        <w:tc>
          <w:tcPr>
            <w:tcW w:w="1543" w:type="dxa"/>
          </w:tcPr>
          <w:p w14:paraId="24EAEE8D" w14:textId="14A30146"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2%</w:t>
            </w:r>
          </w:p>
        </w:tc>
        <w:tc>
          <w:tcPr>
            <w:tcW w:w="1543" w:type="dxa"/>
          </w:tcPr>
          <w:p w14:paraId="61CBC3ED" w14:textId="72821197"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7%</w:t>
            </w:r>
          </w:p>
        </w:tc>
        <w:tc>
          <w:tcPr>
            <w:tcW w:w="1543" w:type="dxa"/>
          </w:tcPr>
          <w:p w14:paraId="0FB12233" w14:textId="01AD405D"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4%</w:t>
            </w:r>
          </w:p>
        </w:tc>
        <w:tc>
          <w:tcPr>
            <w:tcW w:w="1543" w:type="dxa"/>
          </w:tcPr>
          <w:p w14:paraId="7BCD240E" w14:textId="5EFF443A"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3%</w:t>
            </w:r>
          </w:p>
        </w:tc>
        <w:tc>
          <w:tcPr>
            <w:tcW w:w="1543" w:type="dxa"/>
          </w:tcPr>
          <w:p w14:paraId="2358058A" w14:textId="78A26C5D"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5%</w:t>
            </w:r>
          </w:p>
        </w:tc>
      </w:tr>
      <w:tr w:rsidR="1991493C" w:rsidRPr="00606809" w14:paraId="461B5960" w14:textId="77777777" w:rsidTr="1991493C">
        <w:tc>
          <w:tcPr>
            <w:tcW w:w="1543" w:type="dxa"/>
          </w:tcPr>
          <w:p w14:paraId="2F66ADB2" w14:textId="57C19BC4" w:rsidR="1991493C" w:rsidRPr="00606809" w:rsidRDefault="1991493C" w:rsidP="1991493C">
            <w:pPr>
              <w:rPr>
                <w:rFonts w:ascii="Arial" w:hAnsi="Arial" w:cs="Arial"/>
                <w:sz w:val="24"/>
                <w:szCs w:val="24"/>
              </w:rPr>
            </w:pPr>
            <w:r w:rsidRPr="00606809">
              <w:rPr>
                <w:rFonts w:ascii="Arial" w:eastAsia="Arial" w:hAnsi="Arial" w:cs="Arial"/>
                <w:sz w:val="24"/>
                <w:szCs w:val="24"/>
              </w:rPr>
              <w:t>Don’t know</w:t>
            </w:r>
          </w:p>
        </w:tc>
        <w:tc>
          <w:tcPr>
            <w:tcW w:w="1543" w:type="dxa"/>
          </w:tcPr>
          <w:p w14:paraId="47223804" w14:textId="6007BB00"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7%</w:t>
            </w:r>
          </w:p>
        </w:tc>
        <w:tc>
          <w:tcPr>
            <w:tcW w:w="1543" w:type="dxa"/>
          </w:tcPr>
          <w:p w14:paraId="49FA54AB" w14:textId="0079C5A7"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5%</w:t>
            </w:r>
          </w:p>
        </w:tc>
        <w:tc>
          <w:tcPr>
            <w:tcW w:w="1543" w:type="dxa"/>
          </w:tcPr>
          <w:p w14:paraId="4E2DA46F" w14:textId="2037AFF8"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4%</w:t>
            </w:r>
          </w:p>
        </w:tc>
        <w:tc>
          <w:tcPr>
            <w:tcW w:w="1543" w:type="dxa"/>
          </w:tcPr>
          <w:p w14:paraId="5E69780E" w14:textId="6AFE37DF"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7%</w:t>
            </w:r>
          </w:p>
        </w:tc>
        <w:tc>
          <w:tcPr>
            <w:tcW w:w="1543" w:type="dxa"/>
          </w:tcPr>
          <w:p w14:paraId="31E06CD0" w14:textId="045F4890"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3%</w:t>
            </w:r>
          </w:p>
        </w:tc>
        <w:tc>
          <w:tcPr>
            <w:tcW w:w="1543" w:type="dxa"/>
          </w:tcPr>
          <w:p w14:paraId="13FFB69C" w14:textId="3164CBF0" w:rsidR="1991493C" w:rsidRPr="00606809" w:rsidRDefault="1991493C" w:rsidP="1991493C">
            <w:pPr>
              <w:jc w:val="center"/>
              <w:rPr>
                <w:rFonts w:ascii="Arial" w:hAnsi="Arial" w:cs="Arial"/>
                <w:sz w:val="24"/>
                <w:szCs w:val="24"/>
              </w:rPr>
            </w:pPr>
            <w:r w:rsidRPr="00606809">
              <w:rPr>
                <w:rFonts w:ascii="Arial" w:eastAsia="Arial" w:hAnsi="Arial" w:cs="Arial"/>
                <w:sz w:val="24"/>
                <w:szCs w:val="24"/>
              </w:rPr>
              <w:t>7%</w:t>
            </w:r>
          </w:p>
        </w:tc>
      </w:tr>
    </w:tbl>
    <w:p w14:paraId="6ECDA541" w14:textId="1AC9804C" w:rsidR="1991493C" w:rsidRPr="00606809" w:rsidRDefault="1991493C" w:rsidP="1991493C">
      <w:pPr>
        <w:rPr>
          <w:rFonts w:ascii="Arial" w:hAnsi="Arial" w:cs="Arial"/>
          <w:sz w:val="24"/>
          <w:szCs w:val="24"/>
          <w:lang w:val="en-GB"/>
        </w:rPr>
      </w:pPr>
    </w:p>
    <w:p w14:paraId="5B577AD1" w14:textId="77777777" w:rsidR="007C11AC" w:rsidRPr="00606809" w:rsidRDefault="007C11AC" w:rsidP="007C11AC">
      <w:pPr>
        <w:rPr>
          <w:rFonts w:ascii="Arial" w:hAnsi="Arial" w:cs="Arial"/>
          <w:sz w:val="24"/>
          <w:szCs w:val="24"/>
          <w:lang w:val="en-GB"/>
        </w:rPr>
      </w:pPr>
      <w:r w:rsidRPr="00606809">
        <w:rPr>
          <w:rFonts w:ascii="Arial" w:hAnsi="Arial" w:cs="Arial"/>
          <w:b/>
          <w:bCs/>
          <w:sz w:val="24"/>
          <w:szCs w:val="24"/>
          <w:lang w:val="en-GB"/>
        </w:rPr>
        <w:t> </w:t>
      </w:r>
    </w:p>
    <w:p w14:paraId="460F7958" w14:textId="77777777" w:rsidR="007C11AC" w:rsidRPr="00606809" w:rsidRDefault="007C11AC" w:rsidP="007C11AC">
      <w:pPr>
        <w:rPr>
          <w:rFonts w:ascii="Arial" w:hAnsi="Arial" w:cs="Arial"/>
          <w:sz w:val="24"/>
          <w:szCs w:val="24"/>
          <w:lang w:val="en-GB"/>
        </w:rPr>
      </w:pPr>
      <w:r w:rsidRPr="00606809">
        <w:rPr>
          <w:rFonts w:ascii="Arial" w:hAnsi="Arial" w:cs="Arial"/>
          <w:b/>
          <w:bCs/>
          <w:sz w:val="24"/>
          <w:szCs w:val="24"/>
          <w:lang w:val="en-GB"/>
        </w:rPr>
        <w:t>Q26. If Brexit leads to Northern Ireland leaving the United Kingdom and joining the Republic of Ireland, would you be:</w:t>
      </w:r>
    </w:p>
    <w:p w14:paraId="5AAF0181" w14:textId="6A83C641" w:rsidR="007C11AC" w:rsidRPr="00606809" w:rsidRDefault="007C11AC" w:rsidP="007C11AC">
      <w:pPr>
        <w:rPr>
          <w:rFonts w:ascii="Arial" w:hAnsi="Arial" w:cs="Arial"/>
          <w:i/>
          <w:iCs/>
          <w:sz w:val="24"/>
          <w:szCs w:val="24"/>
          <w:lang w:val="en-GB"/>
        </w:rPr>
      </w:pPr>
      <w:r w:rsidRPr="00606809">
        <w:rPr>
          <w:rFonts w:ascii="Arial" w:hAnsi="Arial" w:cs="Arial"/>
          <w:i/>
          <w:iCs/>
          <w:sz w:val="24"/>
          <w:szCs w:val="24"/>
          <w:lang w:val="en-GB"/>
        </w:rPr>
        <w:t>Base: Random 50% of respondents</w:t>
      </w:r>
    </w:p>
    <w:p w14:paraId="06D99838" w14:textId="5BB61E7C" w:rsidR="007C11AC" w:rsidRPr="00606809" w:rsidRDefault="00F01B45" w:rsidP="007C11AC">
      <w:pPr>
        <w:rPr>
          <w:rFonts w:ascii="Arial" w:hAnsi="Arial" w:cs="Arial"/>
          <w:sz w:val="24"/>
          <w:szCs w:val="24"/>
          <w:lang w:val="en-GB"/>
        </w:rPr>
      </w:pPr>
      <w:r w:rsidRPr="00606809">
        <w:rPr>
          <w:rFonts w:ascii="Arial" w:hAnsi="Arial" w:cs="Arial"/>
          <w:sz w:val="24"/>
          <w:szCs w:val="24"/>
          <w:lang w:val="en-GB"/>
        </w:rPr>
        <w:lastRenderedPageBreak/>
        <w:t>Similar proportions of respondents</w:t>
      </w:r>
      <w:r w:rsidR="007B3726" w:rsidRPr="00606809">
        <w:rPr>
          <w:rFonts w:ascii="Arial" w:hAnsi="Arial" w:cs="Arial"/>
          <w:sz w:val="24"/>
          <w:szCs w:val="24"/>
          <w:lang w:val="en-GB"/>
        </w:rPr>
        <w:t xml:space="preserve"> say they are concerned</w:t>
      </w:r>
      <w:r w:rsidRPr="00606809">
        <w:rPr>
          <w:rFonts w:ascii="Arial" w:hAnsi="Arial" w:cs="Arial"/>
          <w:sz w:val="24"/>
          <w:szCs w:val="24"/>
          <w:lang w:val="en-GB"/>
        </w:rPr>
        <w:t xml:space="preserve"> (44%)</w:t>
      </w:r>
      <w:r w:rsidR="007B3726" w:rsidRPr="00606809">
        <w:rPr>
          <w:rFonts w:ascii="Arial" w:hAnsi="Arial" w:cs="Arial"/>
          <w:sz w:val="24"/>
          <w:szCs w:val="24"/>
          <w:lang w:val="en-GB"/>
        </w:rPr>
        <w:t xml:space="preserve"> and that they are not concerned</w:t>
      </w:r>
      <w:r w:rsidRPr="00606809">
        <w:rPr>
          <w:rFonts w:ascii="Arial" w:hAnsi="Arial" w:cs="Arial"/>
          <w:sz w:val="24"/>
          <w:szCs w:val="24"/>
          <w:lang w:val="en-GB"/>
        </w:rPr>
        <w:t xml:space="preserve"> (42%)</w:t>
      </w:r>
      <w:r w:rsidR="007B3726" w:rsidRPr="00606809">
        <w:rPr>
          <w:rFonts w:ascii="Arial" w:hAnsi="Arial" w:cs="Arial"/>
          <w:sz w:val="24"/>
          <w:szCs w:val="24"/>
          <w:lang w:val="en-GB"/>
        </w:rPr>
        <w:t xml:space="preserve"> about the possibility of </w:t>
      </w:r>
      <w:r w:rsidR="00BB348C" w:rsidRPr="00606809">
        <w:rPr>
          <w:rFonts w:ascii="Arial" w:hAnsi="Arial" w:cs="Arial"/>
          <w:sz w:val="24"/>
          <w:szCs w:val="24"/>
          <w:lang w:val="en-GB"/>
        </w:rPr>
        <w:t>Northern Ireland</w:t>
      </w:r>
      <w:r w:rsidR="007B3726" w:rsidRPr="00606809">
        <w:rPr>
          <w:rFonts w:ascii="Arial" w:hAnsi="Arial" w:cs="Arial"/>
          <w:sz w:val="24"/>
          <w:szCs w:val="24"/>
          <w:lang w:val="en-GB"/>
        </w:rPr>
        <w:t xml:space="preserve"> leaving the UK after Brexit</w:t>
      </w:r>
    </w:p>
    <w:tbl>
      <w:tblPr>
        <w:tblStyle w:val="TableGrid"/>
        <w:tblW w:w="0" w:type="auto"/>
        <w:jc w:val="center"/>
        <w:tblLook w:val="04A0" w:firstRow="1" w:lastRow="0" w:firstColumn="1" w:lastColumn="0" w:noHBand="0" w:noVBand="1"/>
      </w:tblPr>
      <w:tblGrid>
        <w:gridCol w:w="5395"/>
        <w:gridCol w:w="1404"/>
      </w:tblGrid>
      <w:tr w:rsidR="00956E99" w:rsidRPr="00606809" w14:paraId="48D0EF42" w14:textId="77777777" w:rsidTr="00956E99">
        <w:trPr>
          <w:jc w:val="center"/>
        </w:trPr>
        <w:tc>
          <w:tcPr>
            <w:tcW w:w="5395" w:type="dxa"/>
          </w:tcPr>
          <w:p w14:paraId="3D62274B" w14:textId="77777777" w:rsidR="00956E99" w:rsidRPr="00606809" w:rsidRDefault="00956E99" w:rsidP="00077B4E">
            <w:pPr>
              <w:rPr>
                <w:rFonts w:ascii="Arial" w:hAnsi="Arial" w:cs="Arial"/>
                <w:sz w:val="24"/>
                <w:szCs w:val="24"/>
                <w:lang w:val="en-GB"/>
              </w:rPr>
            </w:pPr>
            <w:r w:rsidRPr="00606809">
              <w:rPr>
                <w:rFonts w:ascii="Arial" w:hAnsi="Arial" w:cs="Arial"/>
                <w:sz w:val="24"/>
                <w:szCs w:val="24"/>
                <w:lang w:val="en-GB"/>
              </w:rPr>
              <w:t>Very concerned</w:t>
            </w:r>
          </w:p>
        </w:tc>
        <w:tc>
          <w:tcPr>
            <w:tcW w:w="1404" w:type="dxa"/>
          </w:tcPr>
          <w:p w14:paraId="798A46F4" w14:textId="3A045A99" w:rsidR="00956E99" w:rsidRPr="00606809" w:rsidRDefault="00956E99" w:rsidP="00077B4E">
            <w:pPr>
              <w:rPr>
                <w:rFonts w:ascii="Arial" w:hAnsi="Arial" w:cs="Arial"/>
                <w:sz w:val="24"/>
                <w:szCs w:val="24"/>
                <w:lang w:val="en-GB"/>
              </w:rPr>
            </w:pPr>
            <w:r w:rsidRPr="00606809">
              <w:rPr>
                <w:rFonts w:ascii="Arial" w:hAnsi="Arial" w:cs="Arial"/>
                <w:sz w:val="24"/>
                <w:szCs w:val="24"/>
                <w:lang w:val="en-GB"/>
              </w:rPr>
              <w:t>20%</w:t>
            </w:r>
          </w:p>
        </w:tc>
      </w:tr>
      <w:tr w:rsidR="00956E99" w:rsidRPr="00606809" w14:paraId="75A83588" w14:textId="77777777" w:rsidTr="00956E99">
        <w:trPr>
          <w:jc w:val="center"/>
        </w:trPr>
        <w:tc>
          <w:tcPr>
            <w:tcW w:w="5395" w:type="dxa"/>
          </w:tcPr>
          <w:p w14:paraId="1277911E" w14:textId="77777777" w:rsidR="00956E99" w:rsidRPr="00606809" w:rsidRDefault="00956E99" w:rsidP="00077B4E">
            <w:pPr>
              <w:rPr>
                <w:rFonts w:ascii="Arial" w:hAnsi="Arial" w:cs="Arial"/>
                <w:sz w:val="24"/>
                <w:szCs w:val="24"/>
                <w:lang w:val="en-GB"/>
              </w:rPr>
            </w:pPr>
            <w:r w:rsidRPr="00606809">
              <w:rPr>
                <w:rFonts w:ascii="Arial" w:hAnsi="Arial" w:cs="Arial"/>
                <w:sz w:val="24"/>
                <w:szCs w:val="24"/>
                <w:lang w:val="en-GB"/>
              </w:rPr>
              <w:t>Quite concerned</w:t>
            </w:r>
          </w:p>
        </w:tc>
        <w:tc>
          <w:tcPr>
            <w:tcW w:w="1404" w:type="dxa"/>
          </w:tcPr>
          <w:p w14:paraId="1006F315" w14:textId="54148136" w:rsidR="00956E99" w:rsidRPr="00606809" w:rsidRDefault="00956E99" w:rsidP="00077B4E">
            <w:pPr>
              <w:rPr>
                <w:rFonts w:ascii="Arial" w:hAnsi="Arial" w:cs="Arial"/>
                <w:sz w:val="24"/>
                <w:szCs w:val="24"/>
                <w:lang w:val="en-GB"/>
              </w:rPr>
            </w:pPr>
            <w:r w:rsidRPr="00606809">
              <w:rPr>
                <w:rFonts w:ascii="Arial" w:hAnsi="Arial" w:cs="Arial"/>
                <w:sz w:val="24"/>
                <w:szCs w:val="24"/>
                <w:lang w:val="en-GB"/>
              </w:rPr>
              <w:t>24%</w:t>
            </w:r>
          </w:p>
        </w:tc>
      </w:tr>
      <w:tr w:rsidR="00956E99" w:rsidRPr="00606809" w14:paraId="650D8E1E" w14:textId="77777777" w:rsidTr="00956E99">
        <w:trPr>
          <w:jc w:val="center"/>
        </w:trPr>
        <w:tc>
          <w:tcPr>
            <w:tcW w:w="5395" w:type="dxa"/>
          </w:tcPr>
          <w:p w14:paraId="511A987E" w14:textId="77777777" w:rsidR="00956E99" w:rsidRPr="00606809" w:rsidRDefault="00956E99" w:rsidP="00077B4E">
            <w:pPr>
              <w:rPr>
                <w:rFonts w:ascii="Arial" w:hAnsi="Arial" w:cs="Arial"/>
                <w:sz w:val="24"/>
                <w:szCs w:val="24"/>
                <w:lang w:val="en-GB"/>
              </w:rPr>
            </w:pPr>
            <w:r w:rsidRPr="00606809">
              <w:rPr>
                <w:rFonts w:ascii="Arial" w:hAnsi="Arial" w:cs="Arial"/>
                <w:sz w:val="24"/>
                <w:szCs w:val="24"/>
                <w:lang w:val="en-GB"/>
              </w:rPr>
              <w:t>Not very concerned</w:t>
            </w:r>
          </w:p>
        </w:tc>
        <w:tc>
          <w:tcPr>
            <w:tcW w:w="1404" w:type="dxa"/>
          </w:tcPr>
          <w:p w14:paraId="0458FDCF" w14:textId="31ADE875" w:rsidR="00956E99" w:rsidRPr="00606809" w:rsidRDefault="00956E99" w:rsidP="00077B4E">
            <w:pPr>
              <w:rPr>
                <w:rFonts w:ascii="Arial" w:hAnsi="Arial" w:cs="Arial"/>
                <w:sz w:val="24"/>
                <w:szCs w:val="24"/>
                <w:lang w:val="en-GB"/>
              </w:rPr>
            </w:pPr>
            <w:r w:rsidRPr="00606809">
              <w:rPr>
                <w:rFonts w:ascii="Arial" w:hAnsi="Arial" w:cs="Arial"/>
                <w:sz w:val="24"/>
                <w:szCs w:val="24"/>
                <w:lang w:val="en-GB"/>
              </w:rPr>
              <w:t>24%</w:t>
            </w:r>
          </w:p>
        </w:tc>
      </w:tr>
      <w:tr w:rsidR="00956E99" w:rsidRPr="00606809" w14:paraId="7689C70E" w14:textId="77777777" w:rsidTr="00956E99">
        <w:trPr>
          <w:jc w:val="center"/>
        </w:trPr>
        <w:tc>
          <w:tcPr>
            <w:tcW w:w="5395" w:type="dxa"/>
          </w:tcPr>
          <w:p w14:paraId="5411FD46" w14:textId="77777777" w:rsidR="00956E99" w:rsidRPr="00606809" w:rsidRDefault="00956E99" w:rsidP="00077B4E">
            <w:pPr>
              <w:rPr>
                <w:rFonts w:ascii="Arial" w:hAnsi="Arial" w:cs="Arial"/>
                <w:sz w:val="24"/>
                <w:szCs w:val="24"/>
                <w:lang w:val="en-GB"/>
              </w:rPr>
            </w:pPr>
            <w:r w:rsidRPr="00606809">
              <w:rPr>
                <w:rFonts w:ascii="Arial" w:hAnsi="Arial" w:cs="Arial"/>
                <w:sz w:val="24"/>
                <w:szCs w:val="24"/>
                <w:lang w:val="en-GB"/>
              </w:rPr>
              <w:t>Not at all concerned</w:t>
            </w:r>
          </w:p>
        </w:tc>
        <w:tc>
          <w:tcPr>
            <w:tcW w:w="1404" w:type="dxa"/>
          </w:tcPr>
          <w:p w14:paraId="512E413E" w14:textId="77BBA34C" w:rsidR="00956E99" w:rsidRPr="00606809" w:rsidRDefault="00956E99" w:rsidP="00077B4E">
            <w:pPr>
              <w:rPr>
                <w:rFonts w:ascii="Arial" w:hAnsi="Arial" w:cs="Arial"/>
                <w:sz w:val="24"/>
                <w:szCs w:val="24"/>
                <w:lang w:val="en-GB"/>
              </w:rPr>
            </w:pPr>
            <w:r w:rsidRPr="00606809">
              <w:rPr>
                <w:rFonts w:ascii="Arial" w:hAnsi="Arial" w:cs="Arial"/>
                <w:sz w:val="24"/>
                <w:szCs w:val="24"/>
                <w:lang w:val="en-GB"/>
              </w:rPr>
              <w:t>18%</w:t>
            </w:r>
          </w:p>
        </w:tc>
      </w:tr>
      <w:tr w:rsidR="00956E99" w:rsidRPr="00606809" w14:paraId="7C433991" w14:textId="77777777" w:rsidTr="00956E99">
        <w:trPr>
          <w:jc w:val="center"/>
        </w:trPr>
        <w:tc>
          <w:tcPr>
            <w:tcW w:w="5395" w:type="dxa"/>
          </w:tcPr>
          <w:p w14:paraId="1EA654A1" w14:textId="77777777" w:rsidR="00956E99" w:rsidRPr="00606809" w:rsidRDefault="00956E99" w:rsidP="00077B4E">
            <w:pPr>
              <w:rPr>
                <w:rFonts w:ascii="Arial" w:hAnsi="Arial" w:cs="Arial"/>
                <w:sz w:val="24"/>
                <w:szCs w:val="24"/>
                <w:lang w:val="en-GB"/>
              </w:rPr>
            </w:pPr>
            <w:r w:rsidRPr="00606809">
              <w:rPr>
                <w:rFonts w:ascii="Arial" w:hAnsi="Arial" w:cs="Arial"/>
                <w:sz w:val="24"/>
                <w:szCs w:val="24"/>
                <w:lang w:val="en-GB"/>
              </w:rPr>
              <w:t>Don’t know</w:t>
            </w:r>
          </w:p>
        </w:tc>
        <w:tc>
          <w:tcPr>
            <w:tcW w:w="1404" w:type="dxa"/>
          </w:tcPr>
          <w:p w14:paraId="6E0977BB" w14:textId="74748FCB" w:rsidR="00956E99" w:rsidRPr="00606809" w:rsidRDefault="00956E99" w:rsidP="00077B4E">
            <w:pPr>
              <w:rPr>
                <w:rFonts w:ascii="Arial" w:hAnsi="Arial" w:cs="Arial"/>
                <w:sz w:val="24"/>
                <w:szCs w:val="24"/>
                <w:lang w:val="en-GB"/>
              </w:rPr>
            </w:pPr>
            <w:r w:rsidRPr="00606809">
              <w:rPr>
                <w:rFonts w:ascii="Arial" w:hAnsi="Arial" w:cs="Arial"/>
                <w:sz w:val="24"/>
                <w:szCs w:val="24"/>
                <w:lang w:val="en-GB"/>
              </w:rPr>
              <w:t>13%</w:t>
            </w:r>
          </w:p>
        </w:tc>
      </w:tr>
    </w:tbl>
    <w:p w14:paraId="5D436D88" w14:textId="47EF3358" w:rsidR="04D77458" w:rsidRPr="00606809" w:rsidRDefault="04D77458" w:rsidP="04D77458">
      <w:pPr>
        <w:rPr>
          <w:rFonts w:ascii="Arial" w:hAnsi="Arial" w:cs="Arial"/>
          <w:sz w:val="24"/>
          <w:szCs w:val="24"/>
          <w:lang w:val="en-GB"/>
        </w:rPr>
      </w:pPr>
    </w:p>
    <w:p w14:paraId="340A4CB5" w14:textId="5F246BDB" w:rsidR="04D77458" w:rsidRPr="00606809" w:rsidRDefault="04D77458">
      <w:pPr>
        <w:rPr>
          <w:rFonts w:ascii="Arial" w:hAnsi="Arial" w:cs="Arial"/>
          <w:sz w:val="24"/>
          <w:szCs w:val="24"/>
        </w:rPr>
      </w:pPr>
      <w:r w:rsidRPr="00606809">
        <w:rPr>
          <w:rFonts w:ascii="Arial" w:eastAsia="Arial" w:hAnsi="Arial" w:cs="Arial"/>
          <w:b/>
          <w:bCs/>
          <w:sz w:val="24"/>
          <w:szCs w:val="24"/>
          <w:lang w:val="en-GB"/>
        </w:rPr>
        <w:t>By 2016 referendum vote and 2017 election vote</w:t>
      </w:r>
    </w:p>
    <w:tbl>
      <w:tblPr>
        <w:tblStyle w:val="TableGrid"/>
        <w:tblW w:w="0" w:type="auto"/>
        <w:tblLayout w:type="fixed"/>
        <w:tblLook w:val="06A0" w:firstRow="1" w:lastRow="0" w:firstColumn="1" w:lastColumn="0" w:noHBand="1" w:noVBand="1"/>
      </w:tblPr>
      <w:tblGrid>
        <w:gridCol w:w="1543"/>
        <w:gridCol w:w="1543"/>
        <w:gridCol w:w="1543"/>
        <w:gridCol w:w="1543"/>
        <w:gridCol w:w="1543"/>
        <w:gridCol w:w="1543"/>
        <w:gridCol w:w="1543"/>
      </w:tblGrid>
      <w:tr w:rsidR="04D77458" w:rsidRPr="00606809" w14:paraId="57B3AF55" w14:textId="77777777" w:rsidTr="04D77458">
        <w:tc>
          <w:tcPr>
            <w:tcW w:w="1543" w:type="dxa"/>
          </w:tcPr>
          <w:p w14:paraId="73CFE287" w14:textId="577D740A" w:rsidR="04D77458" w:rsidRPr="00606809" w:rsidRDefault="04D77458" w:rsidP="04D77458">
            <w:pPr>
              <w:rPr>
                <w:rFonts w:ascii="Arial" w:hAnsi="Arial" w:cs="Arial"/>
                <w:sz w:val="24"/>
                <w:szCs w:val="24"/>
              </w:rPr>
            </w:pPr>
            <w:r w:rsidRPr="00606809">
              <w:rPr>
                <w:rFonts w:ascii="Arial" w:hAnsi="Arial" w:cs="Arial"/>
                <w:sz w:val="24"/>
                <w:szCs w:val="24"/>
              </w:rPr>
              <w:br/>
            </w:r>
          </w:p>
        </w:tc>
        <w:tc>
          <w:tcPr>
            <w:tcW w:w="1543" w:type="dxa"/>
          </w:tcPr>
          <w:p w14:paraId="680264EF" w14:textId="2FC73FAA"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Leave</w:t>
            </w:r>
          </w:p>
        </w:tc>
        <w:tc>
          <w:tcPr>
            <w:tcW w:w="1543" w:type="dxa"/>
          </w:tcPr>
          <w:p w14:paraId="40C33D45" w14:textId="1F131650"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Remain</w:t>
            </w:r>
          </w:p>
        </w:tc>
        <w:tc>
          <w:tcPr>
            <w:tcW w:w="1543" w:type="dxa"/>
          </w:tcPr>
          <w:p w14:paraId="44066B50" w14:textId="16A8EDD1"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CON</w:t>
            </w:r>
          </w:p>
        </w:tc>
        <w:tc>
          <w:tcPr>
            <w:tcW w:w="1543" w:type="dxa"/>
          </w:tcPr>
          <w:p w14:paraId="71E95D2D" w14:textId="4C7B7277"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LAB</w:t>
            </w:r>
          </w:p>
        </w:tc>
        <w:tc>
          <w:tcPr>
            <w:tcW w:w="1543" w:type="dxa"/>
          </w:tcPr>
          <w:p w14:paraId="3F82F3A1" w14:textId="46625289"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LD</w:t>
            </w:r>
          </w:p>
        </w:tc>
        <w:tc>
          <w:tcPr>
            <w:tcW w:w="1543" w:type="dxa"/>
          </w:tcPr>
          <w:p w14:paraId="6C5A8EB1" w14:textId="6E908CAD"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SNP</w:t>
            </w:r>
          </w:p>
        </w:tc>
      </w:tr>
      <w:tr w:rsidR="04D77458" w:rsidRPr="00606809" w14:paraId="6A7125C7" w14:textId="77777777" w:rsidTr="04D77458">
        <w:tc>
          <w:tcPr>
            <w:tcW w:w="1543" w:type="dxa"/>
          </w:tcPr>
          <w:p w14:paraId="7E8D6E51" w14:textId="6A70BAE3" w:rsidR="04D77458" w:rsidRPr="00606809" w:rsidRDefault="04D77458" w:rsidP="04D77458">
            <w:pPr>
              <w:rPr>
                <w:rFonts w:ascii="Arial" w:hAnsi="Arial" w:cs="Arial"/>
                <w:sz w:val="24"/>
                <w:szCs w:val="24"/>
              </w:rPr>
            </w:pPr>
            <w:r w:rsidRPr="00606809">
              <w:rPr>
                <w:rFonts w:ascii="Arial" w:eastAsia="Arial" w:hAnsi="Arial" w:cs="Arial"/>
                <w:sz w:val="24"/>
                <w:szCs w:val="24"/>
              </w:rPr>
              <w:t>Very concerned</w:t>
            </w:r>
          </w:p>
        </w:tc>
        <w:tc>
          <w:tcPr>
            <w:tcW w:w="1543" w:type="dxa"/>
          </w:tcPr>
          <w:p w14:paraId="310F37A9" w14:textId="308D6C75"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17%</w:t>
            </w:r>
          </w:p>
        </w:tc>
        <w:tc>
          <w:tcPr>
            <w:tcW w:w="1543" w:type="dxa"/>
          </w:tcPr>
          <w:p w14:paraId="7D7FC606" w14:textId="4AE42BEC"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34%</w:t>
            </w:r>
          </w:p>
        </w:tc>
        <w:tc>
          <w:tcPr>
            <w:tcW w:w="1543" w:type="dxa"/>
          </w:tcPr>
          <w:p w14:paraId="09530685" w14:textId="78EC1E9D"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23%</w:t>
            </w:r>
          </w:p>
        </w:tc>
        <w:tc>
          <w:tcPr>
            <w:tcW w:w="1543" w:type="dxa"/>
          </w:tcPr>
          <w:p w14:paraId="631A9005" w14:textId="73DF8D50"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29%</w:t>
            </w:r>
          </w:p>
        </w:tc>
        <w:tc>
          <w:tcPr>
            <w:tcW w:w="1543" w:type="dxa"/>
          </w:tcPr>
          <w:p w14:paraId="3970FE56" w14:textId="3B1BC81A"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38%</w:t>
            </w:r>
          </w:p>
        </w:tc>
        <w:tc>
          <w:tcPr>
            <w:tcW w:w="1543" w:type="dxa"/>
          </w:tcPr>
          <w:p w14:paraId="6ABD6DAD" w14:textId="0354C432"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8%</w:t>
            </w:r>
          </w:p>
        </w:tc>
      </w:tr>
      <w:tr w:rsidR="04D77458" w:rsidRPr="00606809" w14:paraId="3AF9AE6A" w14:textId="77777777" w:rsidTr="04D77458">
        <w:tc>
          <w:tcPr>
            <w:tcW w:w="1543" w:type="dxa"/>
          </w:tcPr>
          <w:p w14:paraId="6D620522" w14:textId="651A7BD8" w:rsidR="04D77458" w:rsidRPr="00606809" w:rsidRDefault="04D77458" w:rsidP="04D77458">
            <w:pPr>
              <w:rPr>
                <w:rFonts w:ascii="Arial" w:hAnsi="Arial" w:cs="Arial"/>
                <w:sz w:val="24"/>
                <w:szCs w:val="24"/>
              </w:rPr>
            </w:pPr>
            <w:r w:rsidRPr="00606809">
              <w:rPr>
                <w:rFonts w:ascii="Arial" w:eastAsia="Arial" w:hAnsi="Arial" w:cs="Arial"/>
                <w:sz w:val="24"/>
                <w:szCs w:val="24"/>
              </w:rPr>
              <w:t>Quite concerned</w:t>
            </w:r>
          </w:p>
        </w:tc>
        <w:tc>
          <w:tcPr>
            <w:tcW w:w="1543" w:type="dxa"/>
          </w:tcPr>
          <w:p w14:paraId="1DD95FD5" w14:textId="62183B77"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17%</w:t>
            </w:r>
          </w:p>
        </w:tc>
        <w:tc>
          <w:tcPr>
            <w:tcW w:w="1543" w:type="dxa"/>
          </w:tcPr>
          <w:p w14:paraId="2F5BD655" w14:textId="274D8E39"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28%</w:t>
            </w:r>
          </w:p>
        </w:tc>
        <w:tc>
          <w:tcPr>
            <w:tcW w:w="1543" w:type="dxa"/>
          </w:tcPr>
          <w:p w14:paraId="3BF63AB6" w14:textId="786A5541"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20%</w:t>
            </w:r>
          </w:p>
        </w:tc>
        <w:tc>
          <w:tcPr>
            <w:tcW w:w="1543" w:type="dxa"/>
          </w:tcPr>
          <w:p w14:paraId="166C6FF7" w14:textId="43F5A1B2"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28%</w:t>
            </w:r>
          </w:p>
        </w:tc>
        <w:tc>
          <w:tcPr>
            <w:tcW w:w="1543" w:type="dxa"/>
          </w:tcPr>
          <w:p w14:paraId="4D22B2EE" w14:textId="4565536F"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27%</w:t>
            </w:r>
          </w:p>
        </w:tc>
        <w:tc>
          <w:tcPr>
            <w:tcW w:w="1543" w:type="dxa"/>
          </w:tcPr>
          <w:p w14:paraId="220552C1" w14:textId="1C5F7B95"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11%</w:t>
            </w:r>
          </w:p>
        </w:tc>
      </w:tr>
      <w:tr w:rsidR="04D77458" w:rsidRPr="00606809" w14:paraId="342B053B" w14:textId="77777777" w:rsidTr="04D77458">
        <w:tc>
          <w:tcPr>
            <w:tcW w:w="1543" w:type="dxa"/>
          </w:tcPr>
          <w:p w14:paraId="1656292A" w14:textId="34EBA702" w:rsidR="04D77458" w:rsidRPr="00606809" w:rsidRDefault="04D77458" w:rsidP="04D77458">
            <w:pPr>
              <w:rPr>
                <w:rFonts w:ascii="Arial" w:hAnsi="Arial" w:cs="Arial"/>
                <w:sz w:val="24"/>
                <w:szCs w:val="24"/>
              </w:rPr>
            </w:pPr>
            <w:r w:rsidRPr="00606809">
              <w:rPr>
                <w:rFonts w:ascii="Arial" w:eastAsia="Arial" w:hAnsi="Arial" w:cs="Arial"/>
                <w:sz w:val="24"/>
                <w:szCs w:val="24"/>
              </w:rPr>
              <w:t>Not very concerned</w:t>
            </w:r>
          </w:p>
        </w:tc>
        <w:tc>
          <w:tcPr>
            <w:tcW w:w="1543" w:type="dxa"/>
          </w:tcPr>
          <w:p w14:paraId="7AE27609" w14:textId="3873D8B2"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25%</w:t>
            </w:r>
          </w:p>
        </w:tc>
        <w:tc>
          <w:tcPr>
            <w:tcW w:w="1543" w:type="dxa"/>
          </w:tcPr>
          <w:p w14:paraId="057388AC" w14:textId="08CB66D0"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16%</w:t>
            </w:r>
          </w:p>
        </w:tc>
        <w:tc>
          <w:tcPr>
            <w:tcW w:w="1543" w:type="dxa"/>
          </w:tcPr>
          <w:p w14:paraId="7E6FA75E" w14:textId="366D084B"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23%</w:t>
            </w:r>
          </w:p>
        </w:tc>
        <w:tc>
          <w:tcPr>
            <w:tcW w:w="1543" w:type="dxa"/>
          </w:tcPr>
          <w:p w14:paraId="1B7A7E10" w14:textId="7F23FA3F"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19%</w:t>
            </w:r>
          </w:p>
        </w:tc>
        <w:tc>
          <w:tcPr>
            <w:tcW w:w="1543" w:type="dxa"/>
          </w:tcPr>
          <w:p w14:paraId="5E43A69B" w14:textId="7E6BE617"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17%</w:t>
            </w:r>
          </w:p>
        </w:tc>
        <w:tc>
          <w:tcPr>
            <w:tcW w:w="1543" w:type="dxa"/>
          </w:tcPr>
          <w:p w14:paraId="517FA963" w14:textId="05DE3BB7"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18%</w:t>
            </w:r>
          </w:p>
        </w:tc>
      </w:tr>
      <w:tr w:rsidR="04D77458" w:rsidRPr="00606809" w14:paraId="3E5B542E" w14:textId="77777777" w:rsidTr="04D77458">
        <w:tc>
          <w:tcPr>
            <w:tcW w:w="1543" w:type="dxa"/>
          </w:tcPr>
          <w:p w14:paraId="541B640F" w14:textId="6F02135F" w:rsidR="04D77458" w:rsidRPr="00606809" w:rsidRDefault="04D77458" w:rsidP="04D77458">
            <w:pPr>
              <w:rPr>
                <w:rFonts w:ascii="Arial" w:hAnsi="Arial" w:cs="Arial"/>
                <w:sz w:val="24"/>
                <w:szCs w:val="24"/>
              </w:rPr>
            </w:pPr>
            <w:r w:rsidRPr="00606809">
              <w:rPr>
                <w:rFonts w:ascii="Arial" w:eastAsia="Arial" w:hAnsi="Arial" w:cs="Arial"/>
                <w:sz w:val="24"/>
                <w:szCs w:val="24"/>
              </w:rPr>
              <w:t>Not at all concerned</w:t>
            </w:r>
          </w:p>
        </w:tc>
        <w:tc>
          <w:tcPr>
            <w:tcW w:w="1543" w:type="dxa"/>
          </w:tcPr>
          <w:p w14:paraId="12596BDA" w14:textId="3A22A753"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36%</w:t>
            </w:r>
          </w:p>
        </w:tc>
        <w:tc>
          <w:tcPr>
            <w:tcW w:w="1543" w:type="dxa"/>
          </w:tcPr>
          <w:p w14:paraId="40371D22" w14:textId="25AF9A40"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16%</w:t>
            </w:r>
          </w:p>
        </w:tc>
        <w:tc>
          <w:tcPr>
            <w:tcW w:w="1543" w:type="dxa"/>
          </w:tcPr>
          <w:p w14:paraId="0EF91BB8" w14:textId="74C61007"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31%</w:t>
            </w:r>
          </w:p>
        </w:tc>
        <w:tc>
          <w:tcPr>
            <w:tcW w:w="1543" w:type="dxa"/>
          </w:tcPr>
          <w:p w14:paraId="3E4DAD0D" w14:textId="01885152"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17%</w:t>
            </w:r>
          </w:p>
        </w:tc>
        <w:tc>
          <w:tcPr>
            <w:tcW w:w="1543" w:type="dxa"/>
          </w:tcPr>
          <w:p w14:paraId="4AAF2191" w14:textId="4BD5A8FD"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13%</w:t>
            </w:r>
          </w:p>
        </w:tc>
        <w:tc>
          <w:tcPr>
            <w:tcW w:w="1543" w:type="dxa"/>
          </w:tcPr>
          <w:p w14:paraId="4356CA8C" w14:textId="63AEF9F6"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58%</w:t>
            </w:r>
          </w:p>
        </w:tc>
      </w:tr>
      <w:tr w:rsidR="04D77458" w:rsidRPr="00606809" w14:paraId="6BCECD65" w14:textId="77777777" w:rsidTr="04D77458">
        <w:tc>
          <w:tcPr>
            <w:tcW w:w="1543" w:type="dxa"/>
          </w:tcPr>
          <w:p w14:paraId="41DDB09C" w14:textId="0F40AA63" w:rsidR="04D77458" w:rsidRPr="00606809" w:rsidRDefault="04D77458" w:rsidP="04D77458">
            <w:pPr>
              <w:rPr>
                <w:rFonts w:ascii="Arial" w:hAnsi="Arial" w:cs="Arial"/>
                <w:sz w:val="24"/>
                <w:szCs w:val="24"/>
              </w:rPr>
            </w:pPr>
            <w:r w:rsidRPr="00606809">
              <w:rPr>
                <w:rFonts w:ascii="Arial" w:eastAsia="Arial" w:hAnsi="Arial" w:cs="Arial"/>
                <w:sz w:val="24"/>
                <w:szCs w:val="24"/>
              </w:rPr>
              <w:t>Don’t know</w:t>
            </w:r>
          </w:p>
        </w:tc>
        <w:tc>
          <w:tcPr>
            <w:tcW w:w="1543" w:type="dxa"/>
          </w:tcPr>
          <w:p w14:paraId="74904EFA" w14:textId="5D07EB60"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5%</w:t>
            </w:r>
          </w:p>
        </w:tc>
        <w:tc>
          <w:tcPr>
            <w:tcW w:w="1543" w:type="dxa"/>
          </w:tcPr>
          <w:p w14:paraId="0C3FA355" w14:textId="77F20F9A"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5%</w:t>
            </w:r>
          </w:p>
        </w:tc>
        <w:tc>
          <w:tcPr>
            <w:tcW w:w="1543" w:type="dxa"/>
          </w:tcPr>
          <w:p w14:paraId="2D55A989" w14:textId="0BE66425"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3%</w:t>
            </w:r>
          </w:p>
        </w:tc>
        <w:tc>
          <w:tcPr>
            <w:tcW w:w="1543" w:type="dxa"/>
          </w:tcPr>
          <w:p w14:paraId="0D1B1231" w14:textId="0F28C2AD"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7%</w:t>
            </w:r>
          </w:p>
        </w:tc>
        <w:tc>
          <w:tcPr>
            <w:tcW w:w="1543" w:type="dxa"/>
          </w:tcPr>
          <w:p w14:paraId="7C3DB2F1" w14:textId="5A2E4ED9"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4%</w:t>
            </w:r>
          </w:p>
        </w:tc>
        <w:tc>
          <w:tcPr>
            <w:tcW w:w="1543" w:type="dxa"/>
          </w:tcPr>
          <w:p w14:paraId="588AD11B" w14:textId="484664DD"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5%</w:t>
            </w:r>
          </w:p>
        </w:tc>
      </w:tr>
    </w:tbl>
    <w:p w14:paraId="4DF4BCC5" w14:textId="60E9F1ED" w:rsidR="04D77458" w:rsidRPr="00606809" w:rsidRDefault="04D77458" w:rsidP="04D77458">
      <w:pPr>
        <w:rPr>
          <w:rFonts w:ascii="Arial" w:hAnsi="Arial" w:cs="Arial"/>
          <w:sz w:val="24"/>
          <w:szCs w:val="24"/>
          <w:lang w:val="en-GB"/>
        </w:rPr>
      </w:pPr>
    </w:p>
    <w:p w14:paraId="6B13BEEA" w14:textId="77777777" w:rsidR="007C11AC" w:rsidRPr="00606809" w:rsidRDefault="007C11AC" w:rsidP="007C11AC">
      <w:pPr>
        <w:rPr>
          <w:rFonts w:ascii="Arial" w:hAnsi="Arial" w:cs="Arial"/>
          <w:sz w:val="24"/>
          <w:szCs w:val="24"/>
          <w:lang w:val="en-GB"/>
        </w:rPr>
      </w:pPr>
      <w:r w:rsidRPr="00606809">
        <w:rPr>
          <w:rFonts w:ascii="Arial" w:hAnsi="Arial" w:cs="Arial"/>
          <w:b/>
          <w:bCs/>
          <w:sz w:val="24"/>
          <w:szCs w:val="24"/>
          <w:shd w:val="clear" w:color="auto" w:fill="FFFFFF"/>
          <w:lang w:val="en-GB"/>
        </w:rPr>
        <w:t> </w:t>
      </w:r>
    </w:p>
    <w:p w14:paraId="6F8FF9C3" w14:textId="77777777" w:rsidR="007C11AC" w:rsidRPr="00606809" w:rsidRDefault="007C11AC" w:rsidP="007C11AC">
      <w:pPr>
        <w:rPr>
          <w:rFonts w:ascii="Arial" w:hAnsi="Arial" w:cs="Arial"/>
          <w:sz w:val="24"/>
          <w:szCs w:val="24"/>
          <w:lang w:val="en-GB"/>
        </w:rPr>
      </w:pPr>
      <w:r w:rsidRPr="00606809">
        <w:rPr>
          <w:rFonts w:ascii="Arial" w:hAnsi="Arial" w:cs="Arial"/>
          <w:b/>
          <w:bCs/>
          <w:sz w:val="24"/>
          <w:szCs w:val="24"/>
          <w:lang w:val="en-GB"/>
        </w:rPr>
        <w:t>Q27. If Brexit leads to Scotland leaving the United Kingdom and becoming and independent country, would you be:</w:t>
      </w:r>
    </w:p>
    <w:p w14:paraId="016D9745" w14:textId="77777777" w:rsidR="007C11AC" w:rsidRPr="00606809" w:rsidRDefault="007C11AC" w:rsidP="007C11AC">
      <w:pPr>
        <w:rPr>
          <w:rFonts w:ascii="Arial" w:hAnsi="Arial" w:cs="Arial"/>
          <w:sz w:val="24"/>
          <w:szCs w:val="24"/>
          <w:lang w:val="en-GB"/>
        </w:rPr>
      </w:pPr>
      <w:r w:rsidRPr="00606809">
        <w:rPr>
          <w:rFonts w:ascii="Arial" w:hAnsi="Arial" w:cs="Arial"/>
          <w:i/>
          <w:iCs/>
          <w:sz w:val="24"/>
          <w:szCs w:val="24"/>
          <w:lang w:val="en-GB"/>
        </w:rPr>
        <w:t>Base: Random 50% of respondents</w:t>
      </w:r>
    </w:p>
    <w:p w14:paraId="6450D50E" w14:textId="062D5927" w:rsidR="007C11AC" w:rsidRPr="00606809" w:rsidRDefault="007C11AC" w:rsidP="007C11AC">
      <w:pPr>
        <w:rPr>
          <w:rFonts w:ascii="Arial" w:hAnsi="Arial" w:cs="Arial"/>
          <w:sz w:val="24"/>
          <w:szCs w:val="24"/>
          <w:lang w:val="en-GB"/>
        </w:rPr>
      </w:pPr>
      <w:r w:rsidRPr="00606809">
        <w:rPr>
          <w:rFonts w:ascii="Arial" w:hAnsi="Arial" w:cs="Arial"/>
          <w:sz w:val="24"/>
          <w:szCs w:val="24"/>
          <w:lang w:val="en-GB"/>
        </w:rPr>
        <w:t> </w:t>
      </w:r>
      <w:r w:rsidR="007B3726" w:rsidRPr="00606809">
        <w:rPr>
          <w:rFonts w:ascii="Arial" w:hAnsi="Arial" w:cs="Arial"/>
          <w:sz w:val="24"/>
          <w:szCs w:val="24"/>
          <w:lang w:val="en-GB"/>
        </w:rPr>
        <w:t>Equal proportions of respondents (46%) say they are concerned and that they are not concerned about the possibility of Scotland leaving the UK after Brexit</w:t>
      </w:r>
    </w:p>
    <w:tbl>
      <w:tblPr>
        <w:tblStyle w:val="TableGrid"/>
        <w:tblW w:w="0" w:type="auto"/>
        <w:tblInd w:w="1271" w:type="dxa"/>
        <w:tblLook w:val="04A0" w:firstRow="1" w:lastRow="0" w:firstColumn="1" w:lastColumn="0" w:noHBand="0" w:noVBand="1"/>
      </w:tblPr>
      <w:tblGrid>
        <w:gridCol w:w="4124"/>
        <w:gridCol w:w="3247"/>
      </w:tblGrid>
      <w:tr w:rsidR="00694137" w:rsidRPr="00606809" w14:paraId="7A6B589C" w14:textId="77777777" w:rsidTr="00EB3A68">
        <w:tc>
          <w:tcPr>
            <w:tcW w:w="4124" w:type="dxa"/>
          </w:tcPr>
          <w:p w14:paraId="04588098" w14:textId="77777777" w:rsidR="00694137" w:rsidRPr="00606809" w:rsidRDefault="00694137" w:rsidP="00077B4E">
            <w:pPr>
              <w:rPr>
                <w:rFonts w:ascii="Arial" w:hAnsi="Arial" w:cs="Arial"/>
                <w:sz w:val="24"/>
                <w:szCs w:val="24"/>
                <w:lang w:val="en-GB"/>
              </w:rPr>
            </w:pPr>
            <w:r w:rsidRPr="00606809">
              <w:rPr>
                <w:rFonts w:ascii="Arial" w:hAnsi="Arial" w:cs="Arial"/>
                <w:sz w:val="24"/>
                <w:szCs w:val="24"/>
                <w:lang w:val="en-GB"/>
              </w:rPr>
              <w:t>Very concerned</w:t>
            </w:r>
          </w:p>
        </w:tc>
        <w:tc>
          <w:tcPr>
            <w:tcW w:w="3247" w:type="dxa"/>
          </w:tcPr>
          <w:p w14:paraId="5249F5E6" w14:textId="2215F71C" w:rsidR="00694137" w:rsidRPr="00606809" w:rsidRDefault="00694137" w:rsidP="00EB3A68">
            <w:pPr>
              <w:jc w:val="center"/>
              <w:rPr>
                <w:rFonts w:ascii="Arial" w:hAnsi="Arial" w:cs="Arial"/>
                <w:sz w:val="24"/>
                <w:szCs w:val="24"/>
                <w:lang w:val="en-GB"/>
              </w:rPr>
            </w:pPr>
            <w:r w:rsidRPr="00606809">
              <w:rPr>
                <w:rFonts w:ascii="Arial" w:hAnsi="Arial" w:cs="Arial"/>
                <w:sz w:val="24"/>
                <w:szCs w:val="24"/>
                <w:lang w:val="en-GB"/>
              </w:rPr>
              <w:t>23%</w:t>
            </w:r>
          </w:p>
        </w:tc>
      </w:tr>
      <w:tr w:rsidR="00694137" w:rsidRPr="00606809" w14:paraId="49A4A046" w14:textId="77777777" w:rsidTr="00EB3A68">
        <w:tc>
          <w:tcPr>
            <w:tcW w:w="4124" w:type="dxa"/>
          </w:tcPr>
          <w:p w14:paraId="033353A2" w14:textId="77777777" w:rsidR="00694137" w:rsidRPr="00606809" w:rsidRDefault="00694137" w:rsidP="00077B4E">
            <w:pPr>
              <w:rPr>
                <w:rFonts w:ascii="Arial" w:hAnsi="Arial" w:cs="Arial"/>
                <w:sz w:val="24"/>
                <w:szCs w:val="24"/>
                <w:lang w:val="en-GB"/>
              </w:rPr>
            </w:pPr>
            <w:r w:rsidRPr="00606809">
              <w:rPr>
                <w:rFonts w:ascii="Arial" w:hAnsi="Arial" w:cs="Arial"/>
                <w:sz w:val="24"/>
                <w:szCs w:val="24"/>
                <w:lang w:val="en-GB"/>
              </w:rPr>
              <w:t>Quite concerned</w:t>
            </w:r>
          </w:p>
        </w:tc>
        <w:tc>
          <w:tcPr>
            <w:tcW w:w="3247" w:type="dxa"/>
          </w:tcPr>
          <w:p w14:paraId="631C242C" w14:textId="3FB5B16F" w:rsidR="00694137" w:rsidRPr="00606809" w:rsidRDefault="00694137" w:rsidP="00EB3A68">
            <w:pPr>
              <w:jc w:val="center"/>
              <w:rPr>
                <w:rFonts w:ascii="Arial" w:hAnsi="Arial" w:cs="Arial"/>
                <w:sz w:val="24"/>
                <w:szCs w:val="24"/>
                <w:lang w:val="en-GB"/>
              </w:rPr>
            </w:pPr>
            <w:r w:rsidRPr="00606809">
              <w:rPr>
                <w:rFonts w:ascii="Arial" w:hAnsi="Arial" w:cs="Arial"/>
                <w:sz w:val="24"/>
                <w:szCs w:val="24"/>
                <w:lang w:val="en-GB"/>
              </w:rPr>
              <w:t>23%</w:t>
            </w:r>
          </w:p>
        </w:tc>
      </w:tr>
      <w:tr w:rsidR="00694137" w:rsidRPr="00606809" w14:paraId="4A8544BB" w14:textId="77777777" w:rsidTr="00EB3A68">
        <w:tc>
          <w:tcPr>
            <w:tcW w:w="4124" w:type="dxa"/>
          </w:tcPr>
          <w:p w14:paraId="4BA58AAD" w14:textId="77777777" w:rsidR="00694137" w:rsidRPr="00606809" w:rsidRDefault="00694137" w:rsidP="00077B4E">
            <w:pPr>
              <w:rPr>
                <w:rFonts w:ascii="Arial" w:hAnsi="Arial" w:cs="Arial"/>
                <w:sz w:val="24"/>
                <w:szCs w:val="24"/>
                <w:lang w:val="en-GB"/>
              </w:rPr>
            </w:pPr>
            <w:r w:rsidRPr="00606809">
              <w:rPr>
                <w:rFonts w:ascii="Arial" w:hAnsi="Arial" w:cs="Arial"/>
                <w:sz w:val="24"/>
                <w:szCs w:val="24"/>
                <w:lang w:val="en-GB"/>
              </w:rPr>
              <w:t>Not very concerned</w:t>
            </w:r>
          </w:p>
        </w:tc>
        <w:tc>
          <w:tcPr>
            <w:tcW w:w="3247" w:type="dxa"/>
          </w:tcPr>
          <w:p w14:paraId="28C5E23F" w14:textId="3864B502" w:rsidR="00694137" w:rsidRPr="00606809" w:rsidRDefault="00694137" w:rsidP="00EB3A68">
            <w:pPr>
              <w:jc w:val="center"/>
              <w:rPr>
                <w:rFonts w:ascii="Arial" w:hAnsi="Arial" w:cs="Arial"/>
                <w:sz w:val="24"/>
                <w:szCs w:val="24"/>
                <w:lang w:val="en-GB"/>
              </w:rPr>
            </w:pPr>
            <w:r w:rsidRPr="00606809">
              <w:rPr>
                <w:rFonts w:ascii="Arial" w:hAnsi="Arial" w:cs="Arial"/>
                <w:sz w:val="24"/>
                <w:szCs w:val="24"/>
                <w:lang w:val="en-GB"/>
              </w:rPr>
              <w:t>22%</w:t>
            </w:r>
          </w:p>
        </w:tc>
      </w:tr>
      <w:tr w:rsidR="00694137" w:rsidRPr="00606809" w14:paraId="3E7DBCCD" w14:textId="77777777" w:rsidTr="00EB3A68">
        <w:tc>
          <w:tcPr>
            <w:tcW w:w="4124" w:type="dxa"/>
          </w:tcPr>
          <w:p w14:paraId="75AA9C76" w14:textId="77777777" w:rsidR="00694137" w:rsidRPr="00606809" w:rsidRDefault="00694137" w:rsidP="00077B4E">
            <w:pPr>
              <w:rPr>
                <w:rFonts w:ascii="Arial" w:hAnsi="Arial" w:cs="Arial"/>
                <w:sz w:val="24"/>
                <w:szCs w:val="24"/>
                <w:lang w:val="en-GB"/>
              </w:rPr>
            </w:pPr>
            <w:r w:rsidRPr="00606809">
              <w:rPr>
                <w:rFonts w:ascii="Arial" w:hAnsi="Arial" w:cs="Arial"/>
                <w:sz w:val="24"/>
                <w:szCs w:val="24"/>
                <w:lang w:val="en-GB"/>
              </w:rPr>
              <w:t>Not at all concerned</w:t>
            </w:r>
          </w:p>
        </w:tc>
        <w:tc>
          <w:tcPr>
            <w:tcW w:w="3247" w:type="dxa"/>
          </w:tcPr>
          <w:p w14:paraId="2D41559A" w14:textId="0A80E4B9" w:rsidR="00694137" w:rsidRPr="00606809" w:rsidRDefault="00694137" w:rsidP="00EB3A68">
            <w:pPr>
              <w:jc w:val="center"/>
              <w:rPr>
                <w:rFonts w:ascii="Arial" w:hAnsi="Arial" w:cs="Arial"/>
                <w:sz w:val="24"/>
                <w:szCs w:val="24"/>
                <w:lang w:val="en-GB"/>
              </w:rPr>
            </w:pPr>
            <w:r w:rsidRPr="00606809">
              <w:rPr>
                <w:rFonts w:ascii="Arial" w:hAnsi="Arial" w:cs="Arial"/>
                <w:sz w:val="24"/>
                <w:szCs w:val="24"/>
                <w:lang w:val="en-GB"/>
              </w:rPr>
              <w:t>24%</w:t>
            </w:r>
          </w:p>
        </w:tc>
      </w:tr>
      <w:tr w:rsidR="00694137" w:rsidRPr="00606809" w14:paraId="1C4F1CF0" w14:textId="77777777" w:rsidTr="00EB3A68">
        <w:tc>
          <w:tcPr>
            <w:tcW w:w="4124" w:type="dxa"/>
          </w:tcPr>
          <w:p w14:paraId="78C0E5BA" w14:textId="77777777" w:rsidR="00694137" w:rsidRPr="00606809" w:rsidRDefault="00694137" w:rsidP="00077B4E">
            <w:pPr>
              <w:rPr>
                <w:rFonts w:ascii="Arial" w:hAnsi="Arial" w:cs="Arial"/>
                <w:sz w:val="24"/>
                <w:szCs w:val="24"/>
                <w:lang w:val="en-GB"/>
              </w:rPr>
            </w:pPr>
            <w:r w:rsidRPr="00606809">
              <w:rPr>
                <w:rFonts w:ascii="Arial" w:hAnsi="Arial" w:cs="Arial"/>
                <w:sz w:val="24"/>
                <w:szCs w:val="24"/>
                <w:lang w:val="en-GB"/>
              </w:rPr>
              <w:t>Don’t know</w:t>
            </w:r>
          </w:p>
        </w:tc>
        <w:tc>
          <w:tcPr>
            <w:tcW w:w="3247" w:type="dxa"/>
          </w:tcPr>
          <w:p w14:paraId="1B3A07EF" w14:textId="0DD33C44" w:rsidR="00694137" w:rsidRPr="00606809" w:rsidRDefault="00694137" w:rsidP="00EB3A68">
            <w:pPr>
              <w:jc w:val="center"/>
              <w:rPr>
                <w:rFonts w:ascii="Arial" w:hAnsi="Arial" w:cs="Arial"/>
                <w:sz w:val="24"/>
                <w:szCs w:val="24"/>
                <w:lang w:val="en-GB"/>
              </w:rPr>
            </w:pPr>
            <w:r w:rsidRPr="00606809">
              <w:rPr>
                <w:rFonts w:ascii="Arial" w:hAnsi="Arial" w:cs="Arial"/>
                <w:sz w:val="24"/>
                <w:szCs w:val="24"/>
                <w:lang w:val="en-GB"/>
              </w:rPr>
              <w:t>8%</w:t>
            </w:r>
          </w:p>
        </w:tc>
      </w:tr>
    </w:tbl>
    <w:p w14:paraId="4CD7C2E8" w14:textId="5548313E" w:rsidR="04D77458" w:rsidRPr="00606809" w:rsidRDefault="04D77458" w:rsidP="04D77458">
      <w:pPr>
        <w:rPr>
          <w:rFonts w:ascii="Arial" w:hAnsi="Arial" w:cs="Arial"/>
          <w:sz w:val="24"/>
          <w:szCs w:val="24"/>
          <w:lang w:val="en-GB"/>
        </w:rPr>
      </w:pPr>
    </w:p>
    <w:p w14:paraId="2610E329" w14:textId="77777777" w:rsidR="00EB3A68" w:rsidRPr="00606809" w:rsidRDefault="00EB3A68">
      <w:pPr>
        <w:rPr>
          <w:rFonts w:ascii="Arial" w:eastAsia="Arial" w:hAnsi="Arial" w:cs="Arial"/>
          <w:b/>
          <w:bCs/>
          <w:sz w:val="24"/>
          <w:szCs w:val="24"/>
          <w:lang w:val="en-GB"/>
        </w:rPr>
      </w:pPr>
    </w:p>
    <w:p w14:paraId="7649D0C2" w14:textId="77777777" w:rsidR="00EB3A68" w:rsidRPr="00606809" w:rsidRDefault="00EB3A68">
      <w:pPr>
        <w:rPr>
          <w:rFonts w:ascii="Arial" w:eastAsia="Arial" w:hAnsi="Arial" w:cs="Arial"/>
          <w:b/>
          <w:bCs/>
          <w:sz w:val="24"/>
          <w:szCs w:val="24"/>
          <w:lang w:val="en-GB"/>
        </w:rPr>
      </w:pPr>
    </w:p>
    <w:p w14:paraId="42DFAA27" w14:textId="77777777" w:rsidR="00EB3A68" w:rsidRPr="00606809" w:rsidRDefault="00EB3A68">
      <w:pPr>
        <w:rPr>
          <w:rFonts w:ascii="Arial" w:eastAsia="Arial" w:hAnsi="Arial" w:cs="Arial"/>
          <w:b/>
          <w:bCs/>
          <w:sz w:val="24"/>
          <w:szCs w:val="24"/>
          <w:lang w:val="en-GB"/>
        </w:rPr>
      </w:pPr>
    </w:p>
    <w:p w14:paraId="2FAA1F2B" w14:textId="77777777" w:rsidR="00EB3A68" w:rsidRPr="00606809" w:rsidRDefault="00EB3A68">
      <w:pPr>
        <w:rPr>
          <w:rFonts w:ascii="Arial" w:eastAsia="Arial" w:hAnsi="Arial" w:cs="Arial"/>
          <w:b/>
          <w:bCs/>
          <w:sz w:val="24"/>
          <w:szCs w:val="24"/>
          <w:lang w:val="en-GB"/>
        </w:rPr>
      </w:pPr>
    </w:p>
    <w:p w14:paraId="70B5E4B5" w14:textId="77777777" w:rsidR="00EB3A68" w:rsidRPr="00606809" w:rsidRDefault="00EB3A68">
      <w:pPr>
        <w:rPr>
          <w:rFonts w:ascii="Arial" w:eastAsia="Arial" w:hAnsi="Arial" w:cs="Arial"/>
          <w:b/>
          <w:bCs/>
          <w:sz w:val="24"/>
          <w:szCs w:val="24"/>
          <w:lang w:val="en-GB"/>
        </w:rPr>
      </w:pPr>
    </w:p>
    <w:p w14:paraId="4DB45B84" w14:textId="77777777" w:rsidR="00EB3A68" w:rsidRPr="00606809" w:rsidRDefault="00EB3A68">
      <w:pPr>
        <w:rPr>
          <w:rFonts w:ascii="Arial" w:eastAsia="Arial" w:hAnsi="Arial" w:cs="Arial"/>
          <w:b/>
          <w:bCs/>
          <w:sz w:val="24"/>
          <w:szCs w:val="24"/>
          <w:lang w:val="en-GB"/>
        </w:rPr>
      </w:pPr>
    </w:p>
    <w:p w14:paraId="5F0932A5" w14:textId="77777777" w:rsidR="00EB3A68" w:rsidRPr="00606809" w:rsidRDefault="00EB3A68">
      <w:pPr>
        <w:rPr>
          <w:rFonts w:ascii="Arial" w:eastAsia="Arial" w:hAnsi="Arial" w:cs="Arial"/>
          <w:b/>
          <w:bCs/>
          <w:sz w:val="24"/>
          <w:szCs w:val="24"/>
          <w:lang w:val="en-GB"/>
        </w:rPr>
      </w:pPr>
    </w:p>
    <w:p w14:paraId="2643C798" w14:textId="1B27C04E" w:rsidR="04D77458" w:rsidRPr="00606809" w:rsidRDefault="04D77458">
      <w:pPr>
        <w:rPr>
          <w:rFonts w:ascii="Arial" w:hAnsi="Arial" w:cs="Arial"/>
          <w:sz w:val="24"/>
          <w:szCs w:val="24"/>
        </w:rPr>
      </w:pPr>
      <w:r w:rsidRPr="00606809">
        <w:rPr>
          <w:rFonts w:ascii="Arial" w:eastAsia="Arial" w:hAnsi="Arial" w:cs="Arial"/>
          <w:b/>
          <w:bCs/>
          <w:sz w:val="24"/>
          <w:szCs w:val="24"/>
          <w:lang w:val="en-GB"/>
        </w:rPr>
        <w:lastRenderedPageBreak/>
        <w:t>By 2016 referendum vote and 2017 election vote</w:t>
      </w:r>
    </w:p>
    <w:tbl>
      <w:tblPr>
        <w:tblStyle w:val="TableGrid"/>
        <w:tblW w:w="10906" w:type="dxa"/>
        <w:tblLayout w:type="fixed"/>
        <w:tblLook w:val="06A0" w:firstRow="1" w:lastRow="0" w:firstColumn="1" w:lastColumn="0" w:noHBand="1" w:noVBand="1"/>
      </w:tblPr>
      <w:tblGrid>
        <w:gridCol w:w="1558"/>
        <w:gridCol w:w="1558"/>
        <w:gridCol w:w="1558"/>
        <w:gridCol w:w="1558"/>
        <w:gridCol w:w="1558"/>
        <w:gridCol w:w="1558"/>
        <w:gridCol w:w="1558"/>
      </w:tblGrid>
      <w:tr w:rsidR="04D77458" w:rsidRPr="00606809" w14:paraId="53645D19" w14:textId="77777777" w:rsidTr="00EB3A68">
        <w:trPr>
          <w:trHeight w:val="577"/>
        </w:trPr>
        <w:tc>
          <w:tcPr>
            <w:tcW w:w="1558" w:type="dxa"/>
          </w:tcPr>
          <w:p w14:paraId="3E1672E4" w14:textId="609B3B93" w:rsidR="04D77458" w:rsidRPr="00606809" w:rsidRDefault="04D77458" w:rsidP="04D77458">
            <w:pPr>
              <w:rPr>
                <w:rFonts w:ascii="Arial" w:hAnsi="Arial" w:cs="Arial"/>
                <w:sz w:val="24"/>
                <w:szCs w:val="24"/>
              </w:rPr>
            </w:pPr>
            <w:r w:rsidRPr="00606809">
              <w:rPr>
                <w:rFonts w:ascii="Arial" w:hAnsi="Arial" w:cs="Arial"/>
                <w:sz w:val="24"/>
                <w:szCs w:val="24"/>
              </w:rPr>
              <w:br/>
            </w:r>
          </w:p>
        </w:tc>
        <w:tc>
          <w:tcPr>
            <w:tcW w:w="1558" w:type="dxa"/>
          </w:tcPr>
          <w:p w14:paraId="38832F24" w14:textId="7679635B"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Leave</w:t>
            </w:r>
          </w:p>
        </w:tc>
        <w:tc>
          <w:tcPr>
            <w:tcW w:w="1558" w:type="dxa"/>
          </w:tcPr>
          <w:p w14:paraId="2A84E66E" w14:textId="1FD0A9B1"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Remain</w:t>
            </w:r>
          </w:p>
        </w:tc>
        <w:tc>
          <w:tcPr>
            <w:tcW w:w="1558" w:type="dxa"/>
          </w:tcPr>
          <w:p w14:paraId="446BD02C" w14:textId="2E7B4859"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CON</w:t>
            </w:r>
          </w:p>
        </w:tc>
        <w:tc>
          <w:tcPr>
            <w:tcW w:w="1558" w:type="dxa"/>
          </w:tcPr>
          <w:p w14:paraId="44A6EFF0" w14:textId="100359A9"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LAB</w:t>
            </w:r>
          </w:p>
        </w:tc>
        <w:tc>
          <w:tcPr>
            <w:tcW w:w="1558" w:type="dxa"/>
          </w:tcPr>
          <w:p w14:paraId="0F7C3A79" w14:textId="51D76D87"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LD</w:t>
            </w:r>
          </w:p>
        </w:tc>
        <w:tc>
          <w:tcPr>
            <w:tcW w:w="1558" w:type="dxa"/>
          </w:tcPr>
          <w:p w14:paraId="668DE0B0" w14:textId="3290D079"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SNP</w:t>
            </w:r>
          </w:p>
        </w:tc>
      </w:tr>
      <w:tr w:rsidR="04D77458" w:rsidRPr="00606809" w14:paraId="1D326067" w14:textId="77777777" w:rsidTr="00EB3A68">
        <w:trPr>
          <w:trHeight w:val="554"/>
        </w:trPr>
        <w:tc>
          <w:tcPr>
            <w:tcW w:w="1558" w:type="dxa"/>
          </w:tcPr>
          <w:p w14:paraId="7BE56505" w14:textId="0E867DC9" w:rsidR="04D77458" w:rsidRPr="00606809" w:rsidRDefault="04D77458" w:rsidP="04D77458">
            <w:pPr>
              <w:rPr>
                <w:rFonts w:ascii="Arial" w:hAnsi="Arial" w:cs="Arial"/>
                <w:sz w:val="24"/>
                <w:szCs w:val="24"/>
              </w:rPr>
            </w:pPr>
            <w:r w:rsidRPr="00606809">
              <w:rPr>
                <w:rFonts w:ascii="Arial" w:eastAsia="Arial" w:hAnsi="Arial" w:cs="Arial"/>
                <w:sz w:val="24"/>
                <w:szCs w:val="24"/>
              </w:rPr>
              <w:t>Very concerned</w:t>
            </w:r>
          </w:p>
        </w:tc>
        <w:tc>
          <w:tcPr>
            <w:tcW w:w="1558" w:type="dxa"/>
          </w:tcPr>
          <w:p w14:paraId="59C4EFA2" w14:textId="3C049CF7"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17%</w:t>
            </w:r>
          </w:p>
        </w:tc>
        <w:tc>
          <w:tcPr>
            <w:tcW w:w="1558" w:type="dxa"/>
          </w:tcPr>
          <w:p w14:paraId="0233BB56" w14:textId="339E3415"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34%</w:t>
            </w:r>
          </w:p>
        </w:tc>
        <w:tc>
          <w:tcPr>
            <w:tcW w:w="1558" w:type="dxa"/>
          </w:tcPr>
          <w:p w14:paraId="1C3B12E7" w14:textId="4C520AD4"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23%</w:t>
            </w:r>
          </w:p>
        </w:tc>
        <w:tc>
          <w:tcPr>
            <w:tcW w:w="1558" w:type="dxa"/>
          </w:tcPr>
          <w:p w14:paraId="3E8E72B7" w14:textId="686B13E5"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29%</w:t>
            </w:r>
          </w:p>
        </w:tc>
        <w:tc>
          <w:tcPr>
            <w:tcW w:w="1558" w:type="dxa"/>
          </w:tcPr>
          <w:p w14:paraId="2A5F4AE4" w14:textId="4E7E9BCF"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38%</w:t>
            </w:r>
          </w:p>
        </w:tc>
        <w:tc>
          <w:tcPr>
            <w:tcW w:w="1558" w:type="dxa"/>
          </w:tcPr>
          <w:p w14:paraId="04993FBF" w14:textId="1387F441"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8%</w:t>
            </w:r>
          </w:p>
        </w:tc>
      </w:tr>
      <w:tr w:rsidR="04D77458" w:rsidRPr="00606809" w14:paraId="767B6275" w14:textId="77777777" w:rsidTr="00EB3A68">
        <w:trPr>
          <w:trHeight w:val="554"/>
        </w:trPr>
        <w:tc>
          <w:tcPr>
            <w:tcW w:w="1558" w:type="dxa"/>
          </w:tcPr>
          <w:p w14:paraId="7BA1A271" w14:textId="0C24E20E" w:rsidR="04D77458" w:rsidRPr="00606809" w:rsidRDefault="04D77458" w:rsidP="04D77458">
            <w:pPr>
              <w:rPr>
                <w:rFonts w:ascii="Arial" w:hAnsi="Arial" w:cs="Arial"/>
                <w:sz w:val="24"/>
                <w:szCs w:val="24"/>
              </w:rPr>
            </w:pPr>
            <w:r w:rsidRPr="00606809">
              <w:rPr>
                <w:rFonts w:ascii="Arial" w:eastAsia="Arial" w:hAnsi="Arial" w:cs="Arial"/>
                <w:sz w:val="24"/>
                <w:szCs w:val="24"/>
              </w:rPr>
              <w:t>Quite concerned</w:t>
            </w:r>
          </w:p>
        </w:tc>
        <w:tc>
          <w:tcPr>
            <w:tcW w:w="1558" w:type="dxa"/>
          </w:tcPr>
          <w:p w14:paraId="40ABE5CD" w14:textId="17124EA3"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17%</w:t>
            </w:r>
          </w:p>
        </w:tc>
        <w:tc>
          <w:tcPr>
            <w:tcW w:w="1558" w:type="dxa"/>
          </w:tcPr>
          <w:p w14:paraId="3B1E41F8" w14:textId="198B9B07"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28%</w:t>
            </w:r>
          </w:p>
        </w:tc>
        <w:tc>
          <w:tcPr>
            <w:tcW w:w="1558" w:type="dxa"/>
          </w:tcPr>
          <w:p w14:paraId="50688A1C" w14:textId="32D11562"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20%</w:t>
            </w:r>
          </w:p>
        </w:tc>
        <w:tc>
          <w:tcPr>
            <w:tcW w:w="1558" w:type="dxa"/>
          </w:tcPr>
          <w:p w14:paraId="73C3092D" w14:textId="5240C0A4"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28%</w:t>
            </w:r>
          </w:p>
        </w:tc>
        <w:tc>
          <w:tcPr>
            <w:tcW w:w="1558" w:type="dxa"/>
          </w:tcPr>
          <w:p w14:paraId="73B2E9BE" w14:textId="6EE9AB39"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27%</w:t>
            </w:r>
          </w:p>
        </w:tc>
        <w:tc>
          <w:tcPr>
            <w:tcW w:w="1558" w:type="dxa"/>
          </w:tcPr>
          <w:p w14:paraId="3B2F698F" w14:textId="480F5F5B"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11%</w:t>
            </w:r>
          </w:p>
        </w:tc>
      </w:tr>
      <w:tr w:rsidR="04D77458" w:rsidRPr="00606809" w14:paraId="3D05027A" w14:textId="77777777" w:rsidTr="00EB3A68">
        <w:trPr>
          <w:trHeight w:val="554"/>
        </w:trPr>
        <w:tc>
          <w:tcPr>
            <w:tcW w:w="1558" w:type="dxa"/>
          </w:tcPr>
          <w:p w14:paraId="26A44DC7" w14:textId="4A37FF1D" w:rsidR="04D77458" w:rsidRPr="00606809" w:rsidRDefault="04D77458" w:rsidP="04D77458">
            <w:pPr>
              <w:rPr>
                <w:rFonts w:ascii="Arial" w:hAnsi="Arial" w:cs="Arial"/>
                <w:sz w:val="24"/>
                <w:szCs w:val="24"/>
              </w:rPr>
            </w:pPr>
            <w:r w:rsidRPr="00606809">
              <w:rPr>
                <w:rFonts w:ascii="Arial" w:eastAsia="Arial" w:hAnsi="Arial" w:cs="Arial"/>
                <w:sz w:val="24"/>
                <w:szCs w:val="24"/>
              </w:rPr>
              <w:t>Not very concerned</w:t>
            </w:r>
          </w:p>
        </w:tc>
        <w:tc>
          <w:tcPr>
            <w:tcW w:w="1558" w:type="dxa"/>
          </w:tcPr>
          <w:p w14:paraId="722A47DF" w14:textId="63F8DD11"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25%</w:t>
            </w:r>
          </w:p>
        </w:tc>
        <w:tc>
          <w:tcPr>
            <w:tcW w:w="1558" w:type="dxa"/>
          </w:tcPr>
          <w:p w14:paraId="50491305" w14:textId="099BB6E7"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16%</w:t>
            </w:r>
          </w:p>
        </w:tc>
        <w:tc>
          <w:tcPr>
            <w:tcW w:w="1558" w:type="dxa"/>
          </w:tcPr>
          <w:p w14:paraId="2E3DE467" w14:textId="1C99840E"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23%</w:t>
            </w:r>
          </w:p>
        </w:tc>
        <w:tc>
          <w:tcPr>
            <w:tcW w:w="1558" w:type="dxa"/>
          </w:tcPr>
          <w:p w14:paraId="5219D11F" w14:textId="3474080C"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19%</w:t>
            </w:r>
          </w:p>
        </w:tc>
        <w:tc>
          <w:tcPr>
            <w:tcW w:w="1558" w:type="dxa"/>
          </w:tcPr>
          <w:p w14:paraId="523ADEDF" w14:textId="5E7C94AF"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17%</w:t>
            </w:r>
          </w:p>
        </w:tc>
        <w:tc>
          <w:tcPr>
            <w:tcW w:w="1558" w:type="dxa"/>
          </w:tcPr>
          <w:p w14:paraId="192D82B7" w14:textId="1930533A"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18%</w:t>
            </w:r>
          </w:p>
        </w:tc>
      </w:tr>
      <w:tr w:rsidR="04D77458" w:rsidRPr="00606809" w14:paraId="0002E272" w14:textId="77777777" w:rsidTr="00EB3A68">
        <w:trPr>
          <w:trHeight w:val="554"/>
        </w:trPr>
        <w:tc>
          <w:tcPr>
            <w:tcW w:w="1558" w:type="dxa"/>
          </w:tcPr>
          <w:p w14:paraId="4867C7B9" w14:textId="1D411D63" w:rsidR="04D77458" w:rsidRPr="00606809" w:rsidRDefault="04D77458" w:rsidP="04D77458">
            <w:pPr>
              <w:rPr>
                <w:rFonts w:ascii="Arial" w:hAnsi="Arial" w:cs="Arial"/>
                <w:sz w:val="24"/>
                <w:szCs w:val="24"/>
              </w:rPr>
            </w:pPr>
            <w:r w:rsidRPr="00606809">
              <w:rPr>
                <w:rFonts w:ascii="Arial" w:eastAsia="Arial" w:hAnsi="Arial" w:cs="Arial"/>
                <w:sz w:val="24"/>
                <w:szCs w:val="24"/>
              </w:rPr>
              <w:t>Not at all concerned</w:t>
            </w:r>
          </w:p>
        </w:tc>
        <w:tc>
          <w:tcPr>
            <w:tcW w:w="1558" w:type="dxa"/>
          </w:tcPr>
          <w:p w14:paraId="50C4A2FB" w14:textId="701AF2E2"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36%</w:t>
            </w:r>
          </w:p>
        </w:tc>
        <w:tc>
          <w:tcPr>
            <w:tcW w:w="1558" w:type="dxa"/>
          </w:tcPr>
          <w:p w14:paraId="066D4223" w14:textId="1A007B9F"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16%</w:t>
            </w:r>
          </w:p>
        </w:tc>
        <w:tc>
          <w:tcPr>
            <w:tcW w:w="1558" w:type="dxa"/>
          </w:tcPr>
          <w:p w14:paraId="3283E47D" w14:textId="42C8444B"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31%</w:t>
            </w:r>
          </w:p>
        </w:tc>
        <w:tc>
          <w:tcPr>
            <w:tcW w:w="1558" w:type="dxa"/>
          </w:tcPr>
          <w:p w14:paraId="1F2E6F7A" w14:textId="391DD0E2"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17%</w:t>
            </w:r>
          </w:p>
        </w:tc>
        <w:tc>
          <w:tcPr>
            <w:tcW w:w="1558" w:type="dxa"/>
          </w:tcPr>
          <w:p w14:paraId="72C1DA4A" w14:textId="3224D019"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13%</w:t>
            </w:r>
          </w:p>
        </w:tc>
        <w:tc>
          <w:tcPr>
            <w:tcW w:w="1558" w:type="dxa"/>
          </w:tcPr>
          <w:p w14:paraId="0EECFB47" w14:textId="30BD2673"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58%</w:t>
            </w:r>
          </w:p>
        </w:tc>
      </w:tr>
      <w:tr w:rsidR="04D77458" w:rsidRPr="00606809" w14:paraId="6DB3B3F1" w14:textId="77777777" w:rsidTr="00EB3A68">
        <w:trPr>
          <w:trHeight w:val="299"/>
        </w:trPr>
        <w:tc>
          <w:tcPr>
            <w:tcW w:w="1558" w:type="dxa"/>
          </w:tcPr>
          <w:p w14:paraId="025F6269" w14:textId="680979D1" w:rsidR="04D77458" w:rsidRPr="00606809" w:rsidRDefault="04D77458" w:rsidP="04D77458">
            <w:pPr>
              <w:rPr>
                <w:rFonts w:ascii="Arial" w:hAnsi="Arial" w:cs="Arial"/>
                <w:sz w:val="24"/>
                <w:szCs w:val="24"/>
              </w:rPr>
            </w:pPr>
            <w:r w:rsidRPr="00606809">
              <w:rPr>
                <w:rFonts w:ascii="Arial" w:eastAsia="Arial" w:hAnsi="Arial" w:cs="Arial"/>
                <w:sz w:val="24"/>
                <w:szCs w:val="24"/>
              </w:rPr>
              <w:t>Don’t know</w:t>
            </w:r>
          </w:p>
        </w:tc>
        <w:tc>
          <w:tcPr>
            <w:tcW w:w="1558" w:type="dxa"/>
          </w:tcPr>
          <w:p w14:paraId="4F234302" w14:textId="227C25BF"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5%</w:t>
            </w:r>
          </w:p>
        </w:tc>
        <w:tc>
          <w:tcPr>
            <w:tcW w:w="1558" w:type="dxa"/>
          </w:tcPr>
          <w:p w14:paraId="5EDC74F6" w14:textId="0767AD38"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5%</w:t>
            </w:r>
          </w:p>
        </w:tc>
        <w:tc>
          <w:tcPr>
            <w:tcW w:w="1558" w:type="dxa"/>
          </w:tcPr>
          <w:p w14:paraId="1DC9199E" w14:textId="1110CFA1"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3%</w:t>
            </w:r>
          </w:p>
        </w:tc>
        <w:tc>
          <w:tcPr>
            <w:tcW w:w="1558" w:type="dxa"/>
          </w:tcPr>
          <w:p w14:paraId="5C43A8F7" w14:textId="674A99B0"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7%</w:t>
            </w:r>
          </w:p>
        </w:tc>
        <w:tc>
          <w:tcPr>
            <w:tcW w:w="1558" w:type="dxa"/>
          </w:tcPr>
          <w:p w14:paraId="17505032" w14:textId="696C26FF"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4%</w:t>
            </w:r>
          </w:p>
        </w:tc>
        <w:tc>
          <w:tcPr>
            <w:tcW w:w="1558" w:type="dxa"/>
          </w:tcPr>
          <w:p w14:paraId="63AEA4FC" w14:textId="4DFFBE9A" w:rsidR="04D77458" w:rsidRPr="00606809" w:rsidRDefault="04D77458" w:rsidP="04D77458">
            <w:pPr>
              <w:jc w:val="center"/>
              <w:rPr>
                <w:rFonts w:ascii="Arial" w:hAnsi="Arial" w:cs="Arial"/>
                <w:sz w:val="24"/>
                <w:szCs w:val="24"/>
              </w:rPr>
            </w:pPr>
            <w:r w:rsidRPr="00606809">
              <w:rPr>
                <w:rFonts w:ascii="Arial" w:eastAsia="Arial" w:hAnsi="Arial" w:cs="Arial"/>
                <w:sz w:val="24"/>
                <w:szCs w:val="24"/>
              </w:rPr>
              <w:t>5%</w:t>
            </w:r>
          </w:p>
        </w:tc>
      </w:tr>
    </w:tbl>
    <w:p w14:paraId="48F5B6F9" w14:textId="0F22BB2B" w:rsidR="04D77458" w:rsidRPr="00606809" w:rsidRDefault="04D77458" w:rsidP="04D77458">
      <w:pPr>
        <w:rPr>
          <w:rFonts w:ascii="Arial" w:hAnsi="Arial" w:cs="Arial"/>
          <w:sz w:val="24"/>
          <w:szCs w:val="24"/>
          <w:lang w:val="en-GB"/>
        </w:rPr>
      </w:pPr>
    </w:p>
    <w:p w14:paraId="67BCF84B" w14:textId="77777777" w:rsidR="007C11AC" w:rsidRPr="00606809" w:rsidRDefault="007C11AC" w:rsidP="007C11AC">
      <w:pPr>
        <w:rPr>
          <w:rFonts w:ascii="Arial" w:hAnsi="Arial" w:cs="Arial"/>
          <w:sz w:val="24"/>
          <w:szCs w:val="24"/>
          <w:lang w:val="en-GB"/>
        </w:rPr>
      </w:pPr>
      <w:r w:rsidRPr="00606809">
        <w:rPr>
          <w:rFonts w:ascii="Arial" w:hAnsi="Arial" w:cs="Arial"/>
          <w:b/>
          <w:bCs/>
          <w:sz w:val="24"/>
          <w:szCs w:val="24"/>
          <w:shd w:val="clear" w:color="auto" w:fill="FFFFFF"/>
          <w:lang w:val="en-GB"/>
        </w:rPr>
        <w:t> </w:t>
      </w:r>
    </w:p>
    <w:p w14:paraId="578E4869" w14:textId="77777777" w:rsidR="007C11AC" w:rsidRPr="00606809" w:rsidRDefault="007C11AC" w:rsidP="007C11AC">
      <w:pPr>
        <w:rPr>
          <w:rFonts w:ascii="Arial" w:hAnsi="Arial" w:cs="Arial"/>
          <w:sz w:val="24"/>
          <w:szCs w:val="24"/>
          <w:lang w:val="en-GB"/>
        </w:rPr>
      </w:pPr>
      <w:r w:rsidRPr="00606809">
        <w:rPr>
          <w:rFonts w:ascii="Arial" w:hAnsi="Arial" w:cs="Arial"/>
          <w:sz w:val="24"/>
          <w:szCs w:val="24"/>
          <w:lang w:val="en-GB"/>
        </w:rPr>
        <w:t>Among the questions, we asked about support for and opposition to a fresh referendum on the terms of the UK’s Brexit deal.  Previous polling has shown that the idea enjoys more support than opposition.</w:t>
      </w:r>
    </w:p>
    <w:p w14:paraId="087CC4F5" w14:textId="77777777" w:rsidR="007C11AC" w:rsidRPr="00606809" w:rsidRDefault="007C11AC" w:rsidP="007C11AC">
      <w:pPr>
        <w:rPr>
          <w:rFonts w:ascii="Arial" w:hAnsi="Arial" w:cs="Arial"/>
          <w:sz w:val="24"/>
          <w:szCs w:val="24"/>
          <w:lang w:val="en-GB"/>
        </w:rPr>
      </w:pPr>
      <w:r w:rsidRPr="00606809">
        <w:rPr>
          <w:rFonts w:ascii="Arial" w:hAnsi="Arial" w:cs="Arial"/>
          <w:sz w:val="24"/>
          <w:szCs w:val="24"/>
          <w:lang w:val="en-GB"/>
        </w:rPr>
        <w:t> </w:t>
      </w:r>
    </w:p>
    <w:p w14:paraId="359C9231" w14:textId="77777777" w:rsidR="007C11AC" w:rsidRPr="00606809" w:rsidRDefault="007C11AC" w:rsidP="007C11AC">
      <w:pPr>
        <w:numPr>
          <w:ilvl w:val="0"/>
          <w:numId w:val="4"/>
        </w:numPr>
        <w:spacing w:after="0" w:line="240" w:lineRule="auto"/>
        <w:ind w:left="1440"/>
        <w:textAlignment w:val="baseline"/>
        <w:rPr>
          <w:rFonts w:ascii="Arial" w:eastAsia="Times New Roman" w:hAnsi="Arial" w:cs="Arial"/>
          <w:sz w:val="24"/>
          <w:szCs w:val="24"/>
          <w:lang w:val="en-GB"/>
        </w:rPr>
      </w:pPr>
      <w:r w:rsidRPr="00606809">
        <w:rPr>
          <w:rFonts w:ascii="Arial" w:eastAsia="Times New Roman" w:hAnsi="Arial" w:cs="Arial"/>
          <w:sz w:val="24"/>
          <w:szCs w:val="24"/>
          <w:shd w:val="clear" w:color="auto" w:fill="FFFFFF"/>
          <w:lang w:val="en-GB"/>
        </w:rPr>
        <w:t>But this new research shows clearly that people’s responses to questions about whether or not there should be a new referendum depend on the phrasing of the question and in particular the choices voters might face on a ballot paper.</w:t>
      </w:r>
    </w:p>
    <w:p w14:paraId="52A13B90" w14:textId="77777777" w:rsidR="007C11AC" w:rsidRPr="00606809" w:rsidRDefault="007C11AC" w:rsidP="007C11AC">
      <w:pPr>
        <w:ind w:left="1440"/>
        <w:contextualSpacing/>
        <w:textAlignment w:val="baseline"/>
        <w:rPr>
          <w:rFonts w:ascii="Arial" w:eastAsiaTheme="minorEastAsia" w:hAnsi="Arial" w:cs="Arial"/>
          <w:sz w:val="24"/>
          <w:szCs w:val="24"/>
          <w:lang w:val="en-GB"/>
        </w:rPr>
      </w:pPr>
      <w:r w:rsidRPr="00606809">
        <w:rPr>
          <w:rFonts w:ascii="Arial" w:hAnsi="Arial" w:cs="Arial"/>
          <w:sz w:val="24"/>
          <w:szCs w:val="24"/>
          <w:shd w:val="clear" w:color="auto" w:fill="FFFFFF"/>
          <w:lang w:val="en-GB"/>
        </w:rPr>
        <w:t> </w:t>
      </w:r>
    </w:p>
    <w:p w14:paraId="0E76F462" w14:textId="77777777" w:rsidR="007C11AC" w:rsidRPr="00606809" w:rsidRDefault="007C11AC" w:rsidP="007C11AC">
      <w:pPr>
        <w:numPr>
          <w:ilvl w:val="0"/>
          <w:numId w:val="4"/>
        </w:numPr>
        <w:spacing w:after="0" w:line="240" w:lineRule="auto"/>
        <w:ind w:left="1440"/>
        <w:textAlignment w:val="baseline"/>
        <w:rPr>
          <w:rFonts w:ascii="Arial" w:eastAsia="Times New Roman" w:hAnsi="Arial" w:cs="Arial"/>
          <w:sz w:val="24"/>
          <w:szCs w:val="24"/>
          <w:lang w:val="en-GB"/>
        </w:rPr>
      </w:pPr>
      <w:r w:rsidRPr="00606809">
        <w:rPr>
          <w:rFonts w:ascii="Arial" w:eastAsia="Times New Roman" w:hAnsi="Arial" w:cs="Arial"/>
          <w:sz w:val="24"/>
          <w:szCs w:val="24"/>
          <w:lang w:val="en-GB"/>
        </w:rPr>
        <w:t>Overall, 55% of those interviewed said they would support at least one but not all versions of a referendum, a further 16% would support any type of referendum on a deal, and 15% opposed all of the referendum options. 14% said they did not know, no matter the choice offered.</w:t>
      </w:r>
    </w:p>
    <w:p w14:paraId="048A0AC1" w14:textId="77777777" w:rsidR="007C11AC" w:rsidRPr="00606809" w:rsidRDefault="007C11AC" w:rsidP="007C11AC">
      <w:pPr>
        <w:rPr>
          <w:rFonts w:ascii="Arial" w:eastAsiaTheme="minorEastAsia" w:hAnsi="Arial" w:cs="Arial"/>
          <w:sz w:val="24"/>
          <w:szCs w:val="24"/>
          <w:lang w:val="en-GB"/>
        </w:rPr>
      </w:pPr>
      <w:r w:rsidRPr="00606809">
        <w:rPr>
          <w:rFonts w:ascii="Arial" w:hAnsi="Arial" w:cs="Arial"/>
          <w:sz w:val="24"/>
          <w:szCs w:val="24"/>
          <w:lang w:val="en-GB"/>
        </w:rPr>
        <w:t> </w:t>
      </w:r>
    </w:p>
    <w:p w14:paraId="3ECB359A" w14:textId="77777777" w:rsidR="007C11AC" w:rsidRPr="00606809" w:rsidRDefault="007C11AC" w:rsidP="007C11AC">
      <w:pPr>
        <w:numPr>
          <w:ilvl w:val="0"/>
          <w:numId w:val="5"/>
        </w:numPr>
        <w:spacing w:after="0" w:line="240" w:lineRule="auto"/>
        <w:ind w:left="1440"/>
        <w:textAlignment w:val="baseline"/>
        <w:rPr>
          <w:rFonts w:ascii="Arial" w:eastAsia="Times New Roman" w:hAnsi="Arial" w:cs="Arial"/>
          <w:sz w:val="24"/>
          <w:szCs w:val="24"/>
          <w:lang w:val="en-GB"/>
        </w:rPr>
      </w:pPr>
      <w:r w:rsidRPr="00606809">
        <w:rPr>
          <w:rFonts w:ascii="Arial" w:eastAsia="Times New Roman" w:hAnsi="Arial" w:cs="Arial"/>
          <w:sz w:val="24"/>
          <w:szCs w:val="24"/>
          <w:lang w:val="en-GB"/>
        </w:rPr>
        <w:t>To look at this more closely Survation asked about three potential referendum choices on the terms of the deal – people were asked whether they’d support or oppose a referendum where the options on the ballot paper asked them to choose between:</w:t>
      </w:r>
    </w:p>
    <w:p w14:paraId="1105C534" w14:textId="77777777" w:rsidR="00606809" w:rsidRDefault="00606809" w:rsidP="00606809">
      <w:pPr>
        <w:rPr>
          <w:rFonts w:ascii="Arial" w:hAnsi="Arial" w:cs="Arial"/>
          <w:sz w:val="24"/>
          <w:szCs w:val="24"/>
          <w:lang w:val="en-GB"/>
        </w:rPr>
      </w:pPr>
    </w:p>
    <w:p w14:paraId="297E58EE" w14:textId="17987907" w:rsidR="007C11AC" w:rsidRPr="00606809" w:rsidRDefault="00606809" w:rsidP="00606809">
      <w:pPr>
        <w:rPr>
          <w:rFonts w:ascii="Arial" w:eastAsiaTheme="minorEastAsia" w:hAnsi="Arial" w:cs="Arial"/>
          <w:sz w:val="24"/>
          <w:szCs w:val="24"/>
          <w:lang w:val="en-GB"/>
        </w:rPr>
      </w:pPr>
      <w:r>
        <w:rPr>
          <w:rFonts w:ascii="Arial" w:hAnsi="Arial" w:cs="Arial"/>
          <w:i/>
          <w:iCs/>
          <w:sz w:val="24"/>
          <w:szCs w:val="24"/>
          <w:lang w:val="en-GB"/>
        </w:rPr>
        <w:t xml:space="preserve">                </w:t>
      </w:r>
      <w:r w:rsidR="007C11AC" w:rsidRPr="00606809">
        <w:rPr>
          <w:rFonts w:ascii="Arial" w:hAnsi="Arial" w:cs="Arial"/>
          <w:i/>
          <w:iCs/>
          <w:sz w:val="24"/>
          <w:szCs w:val="24"/>
          <w:lang w:val="en-GB"/>
        </w:rPr>
        <w:t>1) Accepting the deal or Remaining in the EU</w:t>
      </w:r>
    </w:p>
    <w:p w14:paraId="6F265B1B" w14:textId="723C5D83" w:rsidR="007C11AC" w:rsidRPr="00606809" w:rsidRDefault="0027648F" w:rsidP="007C11AC">
      <w:pPr>
        <w:ind w:firstLine="720"/>
        <w:rPr>
          <w:rFonts w:ascii="Arial" w:hAnsi="Arial" w:cs="Arial"/>
          <w:sz w:val="24"/>
          <w:szCs w:val="24"/>
          <w:lang w:val="en-GB"/>
        </w:rPr>
      </w:pPr>
      <w:r w:rsidRPr="00606809">
        <w:rPr>
          <w:rFonts w:ascii="Arial" w:hAnsi="Arial" w:cs="Arial"/>
          <w:i/>
          <w:iCs/>
          <w:sz w:val="24"/>
          <w:szCs w:val="24"/>
          <w:lang w:val="en-GB"/>
        </w:rPr>
        <w:t xml:space="preserve">     </w:t>
      </w:r>
      <w:r w:rsidR="007C11AC" w:rsidRPr="00606809">
        <w:rPr>
          <w:rFonts w:ascii="Arial" w:hAnsi="Arial" w:cs="Arial"/>
          <w:i/>
          <w:iCs/>
          <w:sz w:val="24"/>
          <w:szCs w:val="24"/>
          <w:lang w:val="en-GB"/>
        </w:rPr>
        <w:t>2) Accepting the deal or leaving the EU without a deal</w:t>
      </w:r>
    </w:p>
    <w:p w14:paraId="2D8200F0" w14:textId="5ACA7256" w:rsidR="007C11AC" w:rsidRPr="00606809" w:rsidRDefault="0027648F" w:rsidP="007C11AC">
      <w:pPr>
        <w:ind w:firstLine="720"/>
        <w:rPr>
          <w:rFonts w:ascii="Arial" w:hAnsi="Arial" w:cs="Arial"/>
          <w:sz w:val="24"/>
          <w:szCs w:val="24"/>
          <w:lang w:val="en-GB"/>
        </w:rPr>
      </w:pPr>
      <w:r w:rsidRPr="00606809">
        <w:rPr>
          <w:rFonts w:ascii="Arial" w:hAnsi="Arial" w:cs="Arial"/>
          <w:i/>
          <w:iCs/>
          <w:sz w:val="24"/>
          <w:szCs w:val="24"/>
          <w:lang w:val="en-GB"/>
        </w:rPr>
        <w:t xml:space="preserve">    </w:t>
      </w:r>
      <w:r w:rsidR="007C11AC" w:rsidRPr="00606809">
        <w:rPr>
          <w:rFonts w:ascii="Arial" w:hAnsi="Arial" w:cs="Arial"/>
          <w:i/>
          <w:iCs/>
          <w:sz w:val="24"/>
          <w:szCs w:val="24"/>
          <w:lang w:val="en-GB"/>
        </w:rPr>
        <w:t>3) Accepting the deal or Re-opening the negotiations with a view to getting a different deal</w:t>
      </w:r>
    </w:p>
    <w:p w14:paraId="6F6AC0D7" w14:textId="4F67B611" w:rsidR="007C11AC" w:rsidRDefault="007C11AC" w:rsidP="007C11AC">
      <w:pPr>
        <w:ind w:firstLine="720"/>
        <w:rPr>
          <w:rFonts w:ascii="Arial" w:hAnsi="Arial" w:cs="Arial"/>
          <w:sz w:val="24"/>
          <w:szCs w:val="24"/>
          <w:lang w:val="en-GB"/>
        </w:rPr>
      </w:pPr>
      <w:r w:rsidRPr="00606809">
        <w:rPr>
          <w:rFonts w:ascii="Arial" w:hAnsi="Arial" w:cs="Arial"/>
          <w:sz w:val="24"/>
          <w:szCs w:val="24"/>
          <w:lang w:val="en-GB"/>
        </w:rPr>
        <w:t> </w:t>
      </w:r>
    </w:p>
    <w:p w14:paraId="58C090AD" w14:textId="6E7B2944" w:rsidR="00606809" w:rsidRDefault="00606809" w:rsidP="007C11AC">
      <w:pPr>
        <w:ind w:firstLine="720"/>
        <w:rPr>
          <w:rFonts w:ascii="Arial" w:hAnsi="Arial" w:cs="Arial"/>
          <w:sz w:val="24"/>
          <w:szCs w:val="24"/>
          <w:lang w:val="en-GB"/>
        </w:rPr>
      </w:pPr>
    </w:p>
    <w:p w14:paraId="05EB0F8A" w14:textId="25BFE219" w:rsidR="00606809" w:rsidRDefault="00606809" w:rsidP="007C11AC">
      <w:pPr>
        <w:ind w:firstLine="720"/>
        <w:rPr>
          <w:rFonts w:ascii="Arial" w:hAnsi="Arial" w:cs="Arial"/>
          <w:sz w:val="24"/>
          <w:szCs w:val="24"/>
          <w:lang w:val="en-GB"/>
        </w:rPr>
      </w:pPr>
    </w:p>
    <w:p w14:paraId="4D519F11" w14:textId="4F501BAD" w:rsidR="00606809" w:rsidRDefault="00606809" w:rsidP="007C11AC">
      <w:pPr>
        <w:ind w:firstLine="720"/>
        <w:rPr>
          <w:rFonts w:ascii="Arial" w:hAnsi="Arial" w:cs="Arial"/>
          <w:sz w:val="24"/>
          <w:szCs w:val="24"/>
          <w:lang w:val="en-GB"/>
        </w:rPr>
      </w:pPr>
    </w:p>
    <w:p w14:paraId="4F42A725" w14:textId="77777777" w:rsidR="00606809" w:rsidRPr="00606809" w:rsidRDefault="00606809" w:rsidP="007C11AC">
      <w:pPr>
        <w:ind w:firstLine="720"/>
        <w:rPr>
          <w:rFonts w:ascii="Arial" w:hAnsi="Arial" w:cs="Arial"/>
          <w:sz w:val="24"/>
          <w:szCs w:val="24"/>
          <w:lang w:val="en-GB"/>
        </w:rPr>
      </w:pPr>
    </w:p>
    <w:p w14:paraId="6D74E726" w14:textId="77777777" w:rsidR="007C11AC" w:rsidRPr="00606809" w:rsidRDefault="007C11AC" w:rsidP="007C11AC">
      <w:pPr>
        <w:numPr>
          <w:ilvl w:val="0"/>
          <w:numId w:val="6"/>
        </w:numPr>
        <w:spacing w:after="0" w:line="240" w:lineRule="auto"/>
        <w:ind w:left="1440"/>
        <w:textAlignment w:val="baseline"/>
        <w:rPr>
          <w:rFonts w:ascii="Arial" w:eastAsia="Times New Roman" w:hAnsi="Arial" w:cs="Arial"/>
          <w:sz w:val="24"/>
          <w:szCs w:val="24"/>
          <w:lang w:val="en-GB"/>
        </w:rPr>
      </w:pPr>
      <w:r w:rsidRPr="00606809">
        <w:rPr>
          <w:rFonts w:ascii="Arial" w:eastAsia="Times New Roman" w:hAnsi="Arial" w:cs="Arial"/>
          <w:sz w:val="24"/>
          <w:szCs w:val="24"/>
          <w:lang w:val="en-GB"/>
        </w:rPr>
        <w:t xml:space="preserve">Here are the results: </w:t>
      </w:r>
    </w:p>
    <w:p w14:paraId="38D47E23" w14:textId="77777777" w:rsidR="007C11AC" w:rsidRPr="00606809" w:rsidRDefault="007C11AC" w:rsidP="007C11AC">
      <w:pPr>
        <w:rPr>
          <w:rFonts w:ascii="Arial" w:eastAsiaTheme="minorEastAsia" w:hAnsi="Arial" w:cs="Arial"/>
          <w:sz w:val="24"/>
          <w:szCs w:val="24"/>
          <w:lang w:val="en-GB"/>
        </w:rPr>
      </w:pPr>
      <w:r w:rsidRPr="00606809">
        <w:rPr>
          <w:rFonts w:ascii="Arial" w:hAnsi="Arial" w:cs="Arial"/>
          <w:sz w:val="24"/>
          <w:szCs w:val="24"/>
          <w:lang w:val="en-GB"/>
        </w:rPr>
        <w:t> </w:t>
      </w:r>
    </w:p>
    <w:tbl>
      <w:tblPr>
        <w:tblW w:w="0" w:type="auto"/>
        <w:tblCellMar>
          <w:left w:w="0" w:type="dxa"/>
          <w:right w:w="0" w:type="dxa"/>
        </w:tblCellMar>
        <w:tblLook w:val="04A0" w:firstRow="1" w:lastRow="0" w:firstColumn="1" w:lastColumn="0" w:noHBand="0" w:noVBand="1"/>
      </w:tblPr>
      <w:tblGrid>
        <w:gridCol w:w="4871"/>
        <w:gridCol w:w="2515"/>
        <w:gridCol w:w="2512"/>
        <w:gridCol w:w="882"/>
      </w:tblGrid>
      <w:tr w:rsidR="007C11AC" w:rsidRPr="00606809" w14:paraId="797B0AE6" w14:textId="77777777" w:rsidTr="007C11A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F7DCC1" w14:textId="77777777" w:rsidR="007C11AC" w:rsidRPr="00606809" w:rsidRDefault="007C11AC">
            <w:pPr>
              <w:rPr>
                <w:rFonts w:ascii="Arial" w:hAnsi="Arial" w:cs="Arial"/>
                <w:sz w:val="24"/>
                <w:szCs w:val="24"/>
              </w:rPr>
            </w:pPr>
            <w:r w:rsidRPr="00606809">
              <w:rPr>
                <w:rFonts w:ascii="Arial" w:hAnsi="Arial" w:cs="Arial"/>
                <w:sz w:val="24"/>
                <w:szCs w:val="24"/>
              </w:rPr>
              <w:lastRenderedPageBreak/>
              <w:t>Table 1</w:t>
            </w:r>
          </w:p>
          <w:p w14:paraId="21DCC25D" w14:textId="77777777" w:rsidR="007C11AC" w:rsidRPr="00606809" w:rsidRDefault="007C11AC">
            <w:pPr>
              <w:rPr>
                <w:rFonts w:ascii="Arial" w:hAnsi="Arial" w:cs="Arial"/>
                <w:sz w:val="24"/>
                <w:szCs w:val="24"/>
              </w:rPr>
            </w:pPr>
            <w:r w:rsidRPr="00606809">
              <w:rPr>
                <w:rFonts w:ascii="Arial" w:hAnsi="Arial" w:cs="Arial"/>
                <w:i/>
                <w:iCs/>
                <w:sz w:val="24"/>
                <w:szCs w:val="24"/>
              </w:rPr>
              <w:t>ALL RESPONDENTS</w:t>
            </w:r>
          </w:p>
          <w:p w14:paraId="2D1932FE" w14:textId="77777777" w:rsidR="007C11AC" w:rsidRPr="00606809" w:rsidRDefault="007C11AC">
            <w:pPr>
              <w:rPr>
                <w:rFonts w:ascii="Arial" w:hAnsi="Arial" w:cs="Arial"/>
                <w:sz w:val="24"/>
                <w:szCs w:val="24"/>
              </w:rPr>
            </w:pPr>
            <w:r w:rsidRPr="00606809">
              <w:rPr>
                <w:rFonts w:ascii="Arial" w:hAnsi="Arial" w:cs="Arial"/>
                <w:i/>
                <w:iCs/>
                <w:sz w:val="24"/>
                <w:szCs w:val="24"/>
              </w:rPr>
              <w:t> </w:t>
            </w:r>
          </w:p>
          <w:p w14:paraId="3AC5FF82" w14:textId="77777777" w:rsidR="007C11AC" w:rsidRPr="00606809" w:rsidRDefault="007C11AC">
            <w:pPr>
              <w:rPr>
                <w:rFonts w:ascii="Arial" w:hAnsi="Arial" w:cs="Arial"/>
                <w:sz w:val="24"/>
                <w:szCs w:val="24"/>
              </w:rPr>
            </w:pPr>
            <w:r w:rsidRPr="00606809">
              <w:rPr>
                <w:rFonts w:ascii="Arial" w:hAnsi="Arial" w:cs="Arial"/>
                <w:i/>
                <w:iCs/>
                <w:sz w:val="24"/>
                <w:szCs w:val="24"/>
              </w:rPr>
              <w:t>If the UK and the EU agree a deal on the terms of Brexit, would you support or oppose holding a referendum in which voters were asked to choose between:</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58E7F1C5" w14:textId="77777777" w:rsidR="007C11AC" w:rsidRPr="00606809" w:rsidRDefault="007C11AC">
            <w:pPr>
              <w:jc w:val="center"/>
              <w:rPr>
                <w:rFonts w:ascii="Arial" w:hAnsi="Arial" w:cs="Arial"/>
                <w:sz w:val="24"/>
                <w:szCs w:val="24"/>
              </w:rPr>
            </w:pPr>
            <w:r w:rsidRPr="00606809">
              <w:rPr>
                <w:rFonts w:ascii="Arial" w:hAnsi="Arial" w:cs="Arial"/>
                <w:sz w:val="24"/>
                <w:szCs w:val="24"/>
              </w:rPr>
              <w:t>I would support a referendum with this choice on the ballot paper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553300B6" w14:textId="77777777" w:rsidR="007C11AC" w:rsidRPr="00606809" w:rsidRDefault="007C11AC">
            <w:pPr>
              <w:jc w:val="center"/>
              <w:rPr>
                <w:rFonts w:ascii="Arial" w:hAnsi="Arial" w:cs="Arial"/>
                <w:sz w:val="24"/>
                <w:szCs w:val="24"/>
              </w:rPr>
            </w:pPr>
            <w:r w:rsidRPr="00606809">
              <w:rPr>
                <w:rFonts w:ascii="Arial" w:hAnsi="Arial" w:cs="Arial"/>
                <w:sz w:val="24"/>
                <w:szCs w:val="24"/>
              </w:rPr>
              <w:t>I would oppose a referendum with this choice on the ballot paper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20AF2068" w14:textId="77777777" w:rsidR="007C11AC" w:rsidRPr="00606809" w:rsidRDefault="007C11AC">
            <w:pPr>
              <w:jc w:val="center"/>
              <w:rPr>
                <w:rFonts w:ascii="Arial" w:hAnsi="Arial" w:cs="Arial"/>
                <w:sz w:val="24"/>
                <w:szCs w:val="24"/>
              </w:rPr>
            </w:pPr>
            <w:r w:rsidRPr="00606809">
              <w:rPr>
                <w:rFonts w:ascii="Arial" w:hAnsi="Arial" w:cs="Arial"/>
                <w:sz w:val="24"/>
                <w:szCs w:val="24"/>
              </w:rPr>
              <w:t>Don’t know</w:t>
            </w:r>
          </w:p>
        </w:tc>
      </w:tr>
      <w:tr w:rsidR="007C11AC" w:rsidRPr="00606809" w14:paraId="651DEF78" w14:textId="77777777" w:rsidTr="007C11AC">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5E0096" w14:textId="77777777" w:rsidR="007C11AC" w:rsidRPr="00606809" w:rsidRDefault="007C11AC">
            <w:pPr>
              <w:rPr>
                <w:rFonts w:ascii="Arial" w:hAnsi="Arial" w:cs="Arial"/>
                <w:sz w:val="24"/>
                <w:szCs w:val="24"/>
              </w:rPr>
            </w:pPr>
            <w:r w:rsidRPr="00606809">
              <w:rPr>
                <w:rFonts w:ascii="Arial" w:hAnsi="Arial" w:cs="Arial"/>
                <w:sz w:val="24"/>
                <w:szCs w:val="24"/>
              </w:rPr>
              <w:t>Accepting the deal or Remaining in the EU</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14924AE" w14:textId="77777777" w:rsidR="007C11AC" w:rsidRPr="00606809" w:rsidRDefault="007C11AC">
            <w:pPr>
              <w:jc w:val="center"/>
              <w:rPr>
                <w:rFonts w:ascii="Arial" w:hAnsi="Arial" w:cs="Arial"/>
                <w:sz w:val="24"/>
                <w:szCs w:val="24"/>
              </w:rPr>
            </w:pPr>
            <w:r w:rsidRPr="00606809">
              <w:rPr>
                <w:rFonts w:ascii="Arial" w:hAnsi="Arial" w:cs="Arial"/>
                <w:sz w:val="24"/>
                <w:szCs w:val="24"/>
              </w:rPr>
              <w:t>43%</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E10E4CD" w14:textId="77777777" w:rsidR="007C11AC" w:rsidRPr="00606809" w:rsidRDefault="007C11AC">
            <w:pPr>
              <w:jc w:val="center"/>
              <w:rPr>
                <w:rFonts w:ascii="Arial" w:hAnsi="Arial" w:cs="Arial"/>
                <w:sz w:val="24"/>
                <w:szCs w:val="24"/>
              </w:rPr>
            </w:pPr>
            <w:r w:rsidRPr="00606809">
              <w:rPr>
                <w:rFonts w:ascii="Arial" w:hAnsi="Arial" w:cs="Arial"/>
                <w:sz w:val="24"/>
                <w:szCs w:val="24"/>
              </w:rPr>
              <w:t>37%</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9268089" w14:textId="77777777" w:rsidR="007C11AC" w:rsidRPr="00606809" w:rsidRDefault="007C11AC">
            <w:pPr>
              <w:jc w:val="center"/>
              <w:rPr>
                <w:rFonts w:ascii="Arial" w:hAnsi="Arial" w:cs="Arial"/>
                <w:sz w:val="24"/>
                <w:szCs w:val="24"/>
              </w:rPr>
            </w:pPr>
            <w:r w:rsidRPr="00606809">
              <w:rPr>
                <w:rFonts w:ascii="Arial" w:hAnsi="Arial" w:cs="Arial"/>
                <w:sz w:val="24"/>
                <w:szCs w:val="24"/>
              </w:rPr>
              <w:t>20%</w:t>
            </w:r>
          </w:p>
        </w:tc>
      </w:tr>
      <w:tr w:rsidR="007C11AC" w:rsidRPr="00606809" w14:paraId="31A2BC1F" w14:textId="77777777" w:rsidTr="007C11AC">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78B76B" w14:textId="77777777" w:rsidR="007C11AC" w:rsidRPr="00606809" w:rsidRDefault="007C11AC">
            <w:pPr>
              <w:rPr>
                <w:rFonts w:ascii="Arial" w:hAnsi="Arial" w:cs="Arial"/>
                <w:sz w:val="24"/>
                <w:szCs w:val="24"/>
              </w:rPr>
            </w:pPr>
            <w:r w:rsidRPr="00606809">
              <w:rPr>
                <w:rFonts w:ascii="Arial" w:hAnsi="Arial" w:cs="Arial"/>
                <w:sz w:val="24"/>
                <w:szCs w:val="24"/>
              </w:rPr>
              <w:t>Accepting the deal or Leaving the EU without a deal</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A216221" w14:textId="77777777" w:rsidR="007C11AC" w:rsidRPr="00606809" w:rsidRDefault="007C11AC">
            <w:pPr>
              <w:jc w:val="center"/>
              <w:rPr>
                <w:rFonts w:ascii="Arial" w:hAnsi="Arial" w:cs="Arial"/>
                <w:sz w:val="24"/>
                <w:szCs w:val="24"/>
              </w:rPr>
            </w:pPr>
            <w:r w:rsidRPr="00606809">
              <w:rPr>
                <w:rFonts w:ascii="Arial" w:hAnsi="Arial" w:cs="Arial"/>
                <w:sz w:val="24"/>
                <w:szCs w:val="24"/>
              </w:rPr>
              <w:t>38%</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DBE7929" w14:textId="77777777" w:rsidR="007C11AC" w:rsidRPr="00606809" w:rsidRDefault="007C11AC">
            <w:pPr>
              <w:jc w:val="center"/>
              <w:rPr>
                <w:rFonts w:ascii="Arial" w:hAnsi="Arial" w:cs="Arial"/>
                <w:sz w:val="24"/>
                <w:szCs w:val="24"/>
              </w:rPr>
            </w:pPr>
            <w:r w:rsidRPr="00606809">
              <w:rPr>
                <w:rFonts w:ascii="Arial" w:hAnsi="Arial" w:cs="Arial"/>
                <w:sz w:val="24"/>
                <w:szCs w:val="24"/>
              </w:rPr>
              <w:t>39%</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F3AE653" w14:textId="77777777" w:rsidR="007C11AC" w:rsidRPr="00606809" w:rsidRDefault="007C11AC">
            <w:pPr>
              <w:jc w:val="center"/>
              <w:rPr>
                <w:rFonts w:ascii="Arial" w:hAnsi="Arial" w:cs="Arial"/>
                <w:sz w:val="24"/>
                <w:szCs w:val="24"/>
              </w:rPr>
            </w:pPr>
            <w:r w:rsidRPr="00606809">
              <w:rPr>
                <w:rFonts w:ascii="Arial" w:hAnsi="Arial" w:cs="Arial"/>
                <w:sz w:val="24"/>
                <w:szCs w:val="24"/>
              </w:rPr>
              <w:t>23%</w:t>
            </w:r>
          </w:p>
        </w:tc>
      </w:tr>
      <w:tr w:rsidR="007C11AC" w:rsidRPr="00606809" w14:paraId="7FC739F4" w14:textId="77777777" w:rsidTr="007C11AC">
        <w:tc>
          <w:tcPr>
            <w:tcW w:w="0" w:type="auto"/>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17AD0E" w14:textId="77777777" w:rsidR="007C11AC" w:rsidRPr="00606809" w:rsidRDefault="007C11AC">
            <w:pPr>
              <w:rPr>
                <w:rFonts w:ascii="Arial" w:hAnsi="Arial" w:cs="Arial"/>
                <w:sz w:val="24"/>
                <w:szCs w:val="24"/>
              </w:rPr>
            </w:pPr>
            <w:r w:rsidRPr="00606809">
              <w:rPr>
                <w:rFonts w:ascii="Arial" w:hAnsi="Arial" w:cs="Arial"/>
                <w:sz w:val="24"/>
                <w:szCs w:val="24"/>
              </w:rPr>
              <w:t>Accepting the deal or Re-opening the negotiations with a view to getting a better deal</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656C9FA" w14:textId="77777777" w:rsidR="007C11AC" w:rsidRPr="00606809" w:rsidRDefault="007C11AC">
            <w:pPr>
              <w:jc w:val="center"/>
              <w:rPr>
                <w:rFonts w:ascii="Arial" w:hAnsi="Arial" w:cs="Arial"/>
                <w:sz w:val="24"/>
                <w:szCs w:val="24"/>
              </w:rPr>
            </w:pPr>
            <w:r w:rsidRPr="00606809">
              <w:rPr>
                <w:rFonts w:ascii="Arial" w:hAnsi="Arial" w:cs="Arial"/>
                <w:sz w:val="24"/>
                <w:szCs w:val="24"/>
              </w:rPr>
              <w:t>39%</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A8F5822" w14:textId="77777777" w:rsidR="007C11AC" w:rsidRPr="00606809" w:rsidRDefault="007C11AC">
            <w:pPr>
              <w:jc w:val="center"/>
              <w:rPr>
                <w:rFonts w:ascii="Arial" w:hAnsi="Arial" w:cs="Arial"/>
                <w:sz w:val="24"/>
                <w:szCs w:val="24"/>
              </w:rPr>
            </w:pPr>
            <w:r w:rsidRPr="00606809">
              <w:rPr>
                <w:rFonts w:ascii="Arial" w:hAnsi="Arial" w:cs="Arial"/>
                <w:sz w:val="24"/>
                <w:szCs w:val="24"/>
              </w:rPr>
              <w:t>37%</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834E1CC" w14:textId="77777777" w:rsidR="007C11AC" w:rsidRPr="00606809" w:rsidRDefault="007C11AC">
            <w:pPr>
              <w:jc w:val="center"/>
              <w:rPr>
                <w:rFonts w:ascii="Arial" w:hAnsi="Arial" w:cs="Arial"/>
                <w:sz w:val="24"/>
                <w:szCs w:val="24"/>
              </w:rPr>
            </w:pPr>
            <w:r w:rsidRPr="00606809">
              <w:rPr>
                <w:rFonts w:ascii="Arial" w:hAnsi="Arial" w:cs="Arial"/>
                <w:sz w:val="24"/>
                <w:szCs w:val="24"/>
              </w:rPr>
              <w:t>24%</w:t>
            </w:r>
          </w:p>
        </w:tc>
      </w:tr>
    </w:tbl>
    <w:p w14:paraId="19074698" w14:textId="77777777" w:rsidR="007C11AC" w:rsidRPr="00606809" w:rsidRDefault="007C11AC" w:rsidP="007C11AC">
      <w:pPr>
        <w:spacing w:after="240"/>
        <w:rPr>
          <w:rFonts w:ascii="Arial" w:hAnsi="Arial" w:cs="Arial"/>
          <w:sz w:val="24"/>
          <w:szCs w:val="24"/>
          <w:lang w:val="en-GB"/>
        </w:rPr>
      </w:pPr>
      <w:r w:rsidRPr="00606809">
        <w:rPr>
          <w:rFonts w:ascii="Arial" w:hAnsi="Arial" w:cs="Arial"/>
          <w:sz w:val="24"/>
          <w:szCs w:val="24"/>
          <w:lang w:val="en-GB"/>
        </w:rPr>
        <w:t> </w:t>
      </w:r>
    </w:p>
    <w:p w14:paraId="472BFFEC" w14:textId="07F0A749" w:rsidR="007C11AC" w:rsidRPr="00606809" w:rsidRDefault="007C11AC" w:rsidP="007C11AC">
      <w:pPr>
        <w:numPr>
          <w:ilvl w:val="0"/>
          <w:numId w:val="6"/>
        </w:numPr>
        <w:spacing w:after="0" w:line="240" w:lineRule="auto"/>
        <w:ind w:left="1440"/>
        <w:textAlignment w:val="baseline"/>
        <w:rPr>
          <w:rFonts w:ascii="Arial" w:eastAsia="Times New Roman" w:hAnsi="Arial" w:cs="Arial"/>
          <w:sz w:val="24"/>
          <w:szCs w:val="24"/>
          <w:lang w:val="en-GB"/>
        </w:rPr>
      </w:pPr>
      <w:r w:rsidRPr="00606809">
        <w:rPr>
          <w:rFonts w:ascii="Arial" w:eastAsia="Times New Roman" w:hAnsi="Arial" w:cs="Arial"/>
          <w:sz w:val="24"/>
          <w:szCs w:val="24"/>
          <w:lang w:val="en-GB"/>
        </w:rPr>
        <w:t>A “deal or remain” referendum had marginally the most overall support.   But among 2016 Leave voters it was opposed by 63%</w:t>
      </w:r>
      <w:r w:rsidR="00606809">
        <w:rPr>
          <w:rFonts w:ascii="Arial" w:eastAsia="Times New Roman" w:hAnsi="Arial" w:cs="Arial"/>
          <w:sz w:val="24"/>
          <w:szCs w:val="24"/>
          <w:lang w:val="en-GB"/>
        </w:rPr>
        <w:t xml:space="preserve"> </w:t>
      </w:r>
      <w:r w:rsidRPr="00606809">
        <w:rPr>
          <w:rFonts w:ascii="Arial" w:eastAsia="Times New Roman" w:hAnsi="Arial" w:cs="Arial"/>
          <w:sz w:val="24"/>
          <w:szCs w:val="24"/>
          <w:lang w:val="en-GB"/>
        </w:rPr>
        <w:t>and supported by only 20%. As a comparison - this referendum option was supported by 69% of 2016 Remain voters and opposed by only 17%.</w:t>
      </w:r>
    </w:p>
    <w:p w14:paraId="7E05DE3E" w14:textId="77777777" w:rsidR="007C11AC" w:rsidRPr="00606809" w:rsidRDefault="007C11AC" w:rsidP="007C11AC">
      <w:pPr>
        <w:ind w:left="1440"/>
        <w:textAlignment w:val="baseline"/>
        <w:rPr>
          <w:rFonts w:ascii="Arial" w:eastAsiaTheme="minorEastAsia" w:hAnsi="Arial" w:cs="Arial"/>
          <w:sz w:val="24"/>
          <w:szCs w:val="24"/>
          <w:lang w:val="en-GB"/>
        </w:rPr>
      </w:pPr>
      <w:r w:rsidRPr="00606809">
        <w:rPr>
          <w:rFonts w:ascii="Arial" w:hAnsi="Arial" w:cs="Arial"/>
          <w:sz w:val="24"/>
          <w:szCs w:val="24"/>
          <w:lang w:val="en-GB"/>
        </w:rPr>
        <w:t xml:space="preserve">  </w:t>
      </w:r>
    </w:p>
    <w:p w14:paraId="422BE4BD" w14:textId="77777777" w:rsidR="007C11AC" w:rsidRPr="00606809" w:rsidRDefault="007C11AC" w:rsidP="007C11AC">
      <w:pPr>
        <w:numPr>
          <w:ilvl w:val="0"/>
          <w:numId w:val="6"/>
        </w:numPr>
        <w:spacing w:after="0" w:line="240" w:lineRule="auto"/>
        <w:ind w:left="1440"/>
        <w:textAlignment w:val="baseline"/>
        <w:rPr>
          <w:rFonts w:ascii="Arial" w:eastAsia="Times New Roman" w:hAnsi="Arial" w:cs="Arial"/>
          <w:sz w:val="24"/>
          <w:szCs w:val="24"/>
          <w:lang w:val="en-GB"/>
        </w:rPr>
      </w:pPr>
      <w:r w:rsidRPr="00606809">
        <w:rPr>
          <w:rFonts w:ascii="Arial" w:eastAsia="Times New Roman" w:hAnsi="Arial" w:cs="Arial"/>
          <w:sz w:val="24"/>
          <w:szCs w:val="24"/>
          <w:lang w:val="en-GB"/>
        </w:rPr>
        <w:t>No referendum option was supported by a majority.   How people voted in the 2016 EU referendum choice was a key factor influencing support or opposition (see table 2).</w:t>
      </w:r>
    </w:p>
    <w:p w14:paraId="5364B74D" w14:textId="065C4D22" w:rsidR="0027648F" w:rsidRPr="00606809" w:rsidRDefault="0027648F" w:rsidP="007C11AC">
      <w:pPr>
        <w:textAlignment w:val="baseline"/>
        <w:rPr>
          <w:rFonts w:ascii="Arial" w:hAnsi="Arial" w:cs="Arial"/>
          <w:sz w:val="24"/>
          <w:szCs w:val="24"/>
          <w:lang w:val="en-GB"/>
        </w:rPr>
      </w:pPr>
    </w:p>
    <w:p w14:paraId="73A8B809" w14:textId="77777777" w:rsidR="0027648F" w:rsidRPr="00606809" w:rsidRDefault="0027648F" w:rsidP="007C11AC">
      <w:pPr>
        <w:textAlignment w:val="baseline"/>
        <w:rPr>
          <w:rFonts w:ascii="Arial" w:eastAsiaTheme="minorEastAsia" w:hAnsi="Arial" w:cs="Arial"/>
          <w:sz w:val="24"/>
          <w:szCs w:val="24"/>
          <w:lang w:val="en-GB"/>
        </w:rPr>
      </w:pPr>
    </w:p>
    <w:p w14:paraId="0BD49248" w14:textId="77777777" w:rsidR="007C11AC" w:rsidRPr="00606809" w:rsidRDefault="007C11AC" w:rsidP="007C11AC">
      <w:pPr>
        <w:spacing w:after="240"/>
        <w:rPr>
          <w:rFonts w:ascii="Arial" w:hAnsi="Arial" w:cs="Arial"/>
          <w:sz w:val="24"/>
          <w:szCs w:val="24"/>
          <w:lang w:val="en-GB"/>
        </w:rPr>
      </w:pPr>
      <w:r w:rsidRPr="00606809">
        <w:rPr>
          <w:rFonts w:ascii="Arial" w:hAnsi="Arial" w:cs="Arial"/>
          <w:b/>
          <w:bCs/>
          <w:sz w:val="24"/>
          <w:szCs w:val="24"/>
          <w:lang w:val="en-GB"/>
        </w:rPr>
        <w:t>Breakdown by 2016 vote choice</w:t>
      </w:r>
    </w:p>
    <w:tbl>
      <w:tblPr>
        <w:tblW w:w="0" w:type="auto"/>
        <w:tblInd w:w="-152" w:type="dxa"/>
        <w:tblCellMar>
          <w:left w:w="0" w:type="dxa"/>
          <w:right w:w="0" w:type="dxa"/>
        </w:tblCellMar>
        <w:tblLook w:val="04A0" w:firstRow="1" w:lastRow="0" w:firstColumn="1" w:lastColumn="0" w:noHBand="0" w:noVBand="1"/>
      </w:tblPr>
      <w:tblGrid>
        <w:gridCol w:w="1451"/>
        <w:gridCol w:w="1593"/>
        <w:gridCol w:w="1593"/>
        <w:gridCol w:w="743"/>
        <w:gridCol w:w="1388"/>
        <w:gridCol w:w="1388"/>
        <w:gridCol w:w="1388"/>
        <w:gridCol w:w="1388"/>
      </w:tblGrid>
      <w:tr w:rsidR="007C11AC" w:rsidRPr="00606809" w14:paraId="5A0C5DE4" w14:textId="77777777" w:rsidTr="00606809">
        <w:tc>
          <w:tcPr>
            <w:tcW w:w="17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FC88AE" w14:textId="77777777" w:rsidR="007C11AC" w:rsidRPr="00606809" w:rsidRDefault="007C11AC">
            <w:pPr>
              <w:rPr>
                <w:rFonts w:ascii="Arial" w:hAnsi="Arial" w:cs="Arial"/>
                <w:sz w:val="24"/>
                <w:szCs w:val="24"/>
              </w:rPr>
            </w:pPr>
            <w:r w:rsidRPr="00606809">
              <w:rPr>
                <w:rFonts w:ascii="Arial" w:hAnsi="Arial" w:cs="Arial"/>
                <w:sz w:val="24"/>
                <w:szCs w:val="24"/>
              </w:rPr>
              <w:t>Table 2</w:t>
            </w:r>
          </w:p>
          <w:p w14:paraId="171461B7" w14:textId="77777777" w:rsidR="007C11AC" w:rsidRPr="00606809" w:rsidRDefault="007C11AC">
            <w:pPr>
              <w:rPr>
                <w:rFonts w:ascii="Arial" w:hAnsi="Arial" w:cs="Arial"/>
                <w:sz w:val="24"/>
                <w:szCs w:val="24"/>
              </w:rPr>
            </w:pPr>
            <w:r w:rsidRPr="00606809">
              <w:rPr>
                <w:rFonts w:ascii="Arial" w:hAnsi="Arial" w:cs="Arial"/>
                <w:sz w:val="24"/>
                <w:szCs w:val="24"/>
              </w:rPr>
              <w:t> </w:t>
            </w:r>
          </w:p>
          <w:p w14:paraId="03F56F8B" w14:textId="77777777" w:rsidR="007C11AC" w:rsidRPr="00606809" w:rsidRDefault="007C11AC">
            <w:pPr>
              <w:rPr>
                <w:rFonts w:ascii="Arial" w:hAnsi="Arial" w:cs="Arial"/>
                <w:sz w:val="24"/>
                <w:szCs w:val="24"/>
              </w:rPr>
            </w:pPr>
            <w:r w:rsidRPr="00606809">
              <w:rPr>
                <w:rFonts w:ascii="Arial" w:hAnsi="Arial" w:cs="Arial"/>
                <w:i/>
                <w:iCs/>
                <w:sz w:val="24"/>
                <w:szCs w:val="24"/>
              </w:rPr>
              <w:t xml:space="preserve">If the UK and the EU agree a deal on the terms of Brexit, would you support or oppose holding a referendum </w:t>
            </w:r>
            <w:r w:rsidRPr="00606809">
              <w:rPr>
                <w:rFonts w:ascii="Arial" w:hAnsi="Arial" w:cs="Arial"/>
                <w:i/>
                <w:iCs/>
                <w:sz w:val="24"/>
                <w:szCs w:val="24"/>
              </w:rPr>
              <w:lastRenderedPageBreak/>
              <w:t>in which voters were asked to choose between:</w:t>
            </w:r>
          </w:p>
        </w:tc>
        <w:tc>
          <w:tcPr>
            <w:tcW w:w="1342"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79C4D49A" w14:textId="77777777" w:rsidR="007C11AC" w:rsidRPr="00606809" w:rsidRDefault="007C11AC">
            <w:pPr>
              <w:rPr>
                <w:rFonts w:ascii="Arial" w:hAnsi="Arial" w:cs="Arial"/>
                <w:sz w:val="24"/>
                <w:szCs w:val="24"/>
              </w:rPr>
            </w:pPr>
            <w:r w:rsidRPr="00606809">
              <w:rPr>
                <w:rFonts w:ascii="Arial" w:hAnsi="Arial" w:cs="Arial"/>
                <w:b/>
                <w:bCs/>
                <w:sz w:val="24"/>
                <w:szCs w:val="24"/>
              </w:rPr>
              <w:lastRenderedPageBreak/>
              <w:t>        All respondents</w:t>
            </w:r>
          </w:p>
          <w:p w14:paraId="0F1CFF20" w14:textId="77777777" w:rsidR="007C11AC" w:rsidRPr="00606809" w:rsidRDefault="007C11AC">
            <w:pPr>
              <w:spacing w:after="240"/>
              <w:rPr>
                <w:rFonts w:ascii="Arial" w:hAnsi="Arial" w:cs="Arial"/>
                <w:sz w:val="24"/>
                <w:szCs w:val="24"/>
              </w:rPr>
            </w:pPr>
            <w:r w:rsidRPr="00606809">
              <w:rPr>
                <w:rFonts w:ascii="Arial" w:hAnsi="Arial" w:cs="Arial"/>
                <w:sz w:val="24"/>
                <w:szCs w:val="24"/>
              </w:rPr>
              <w:t> </w:t>
            </w:r>
          </w:p>
          <w:p w14:paraId="667426BF" w14:textId="77777777" w:rsidR="007C11AC" w:rsidRPr="00606809" w:rsidRDefault="007C11AC">
            <w:pPr>
              <w:jc w:val="center"/>
              <w:rPr>
                <w:rFonts w:ascii="Arial" w:hAnsi="Arial" w:cs="Arial"/>
                <w:sz w:val="24"/>
                <w:szCs w:val="24"/>
              </w:rPr>
            </w:pPr>
            <w:r w:rsidRPr="00606809">
              <w:rPr>
                <w:rFonts w:ascii="Arial" w:hAnsi="Arial" w:cs="Arial"/>
                <w:sz w:val="24"/>
                <w:szCs w:val="24"/>
              </w:rPr>
              <w:t>I would support a referendum with this choice on the ballot paper</w:t>
            </w:r>
          </w:p>
        </w:tc>
        <w:tc>
          <w:tcPr>
            <w:tcW w:w="1593" w:type="dxa"/>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10FF491A" w14:textId="77777777" w:rsidR="007C11AC" w:rsidRPr="00606809" w:rsidRDefault="007C11AC">
            <w:pPr>
              <w:rPr>
                <w:rFonts w:ascii="Arial" w:hAnsi="Arial" w:cs="Arial"/>
                <w:sz w:val="24"/>
                <w:szCs w:val="24"/>
              </w:rPr>
            </w:pPr>
            <w:r w:rsidRPr="00606809">
              <w:rPr>
                <w:rFonts w:ascii="Arial" w:hAnsi="Arial" w:cs="Arial"/>
                <w:b/>
                <w:bCs/>
                <w:sz w:val="24"/>
                <w:szCs w:val="24"/>
              </w:rPr>
              <w:t>    All respondents</w:t>
            </w:r>
          </w:p>
          <w:p w14:paraId="2CA42A83" w14:textId="77777777" w:rsidR="007C11AC" w:rsidRPr="00606809" w:rsidRDefault="007C11AC">
            <w:pPr>
              <w:spacing w:after="240"/>
              <w:rPr>
                <w:rFonts w:ascii="Arial" w:hAnsi="Arial" w:cs="Arial"/>
                <w:sz w:val="24"/>
                <w:szCs w:val="24"/>
              </w:rPr>
            </w:pPr>
            <w:r w:rsidRPr="00606809">
              <w:rPr>
                <w:rFonts w:ascii="Arial" w:hAnsi="Arial" w:cs="Arial"/>
                <w:sz w:val="24"/>
                <w:szCs w:val="24"/>
              </w:rPr>
              <w:t> </w:t>
            </w:r>
          </w:p>
          <w:p w14:paraId="30FFA2AE" w14:textId="77777777" w:rsidR="007C11AC" w:rsidRPr="00606809" w:rsidRDefault="007C11AC">
            <w:pPr>
              <w:jc w:val="center"/>
              <w:rPr>
                <w:rFonts w:ascii="Arial" w:hAnsi="Arial" w:cs="Arial"/>
                <w:sz w:val="24"/>
                <w:szCs w:val="24"/>
              </w:rPr>
            </w:pPr>
            <w:r w:rsidRPr="00606809">
              <w:rPr>
                <w:rFonts w:ascii="Arial" w:hAnsi="Arial" w:cs="Arial"/>
                <w:sz w:val="24"/>
                <w:szCs w:val="24"/>
              </w:rPr>
              <w:t>I would oppose a referendum with this choice on the ballot paper</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vAlign w:val="center"/>
            <w:hideMark/>
          </w:tcPr>
          <w:p w14:paraId="5A10C4CD" w14:textId="77777777" w:rsidR="007C11AC" w:rsidRPr="00606809" w:rsidRDefault="007C11AC">
            <w:pPr>
              <w:jc w:val="center"/>
              <w:rPr>
                <w:rFonts w:ascii="Arial" w:hAnsi="Arial" w:cs="Arial"/>
                <w:sz w:val="24"/>
                <w:szCs w:val="24"/>
              </w:rPr>
            </w:pPr>
            <w:r w:rsidRPr="00606809">
              <w:rPr>
                <w:rFonts w:ascii="Arial" w:hAnsi="Arial" w:cs="Arial"/>
                <w:sz w:val="24"/>
                <w:szCs w:val="24"/>
              </w:rPr>
              <w:t>Don’t know</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05AD346" w14:textId="77777777" w:rsidR="007C11AC" w:rsidRPr="00606809" w:rsidRDefault="007C11AC">
            <w:pPr>
              <w:rPr>
                <w:rFonts w:ascii="Arial" w:hAnsi="Arial" w:cs="Arial"/>
                <w:sz w:val="24"/>
                <w:szCs w:val="24"/>
              </w:rPr>
            </w:pPr>
            <w:r w:rsidRPr="00606809">
              <w:rPr>
                <w:rFonts w:ascii="Arial" w:hAnsi="Arial" w:cs="Arial"/>
                <w:sz w:val="24"/>
                <w:szCs w:val="24"/>
              </w:rPr>
              <w:t> </w:t>
            </w:r>
          </w:p>
          <w:p w14:paraId="4768065C" w14:textId="77777777" w:rsidR="007C11AC" w:rsidRPr="00606809" w:rsidRDefault="007C11AC">
            <w:pPr>
              <w:jc w:val="center"/>
              <w:rPr>
                <w:rFonts w:ascii="Arial" w:hAnsi="Arial" w:cs="Arial"/>
                <w:sz w:val="24"/>
                <w:szCs w:val="24"/>
              </w:rPr>
            </w:pPr>
            <w:r w:rsidRPr="00606809">
              <w:rPr>
                <w:rFonts w:ascii="Arial" w:hAnsi="Arial" w:cs="Arial"/>
                <w:b/>
                <w:bCs/>
                <w:sz w:val="24"/>
                <w:szCs w:val="24"/>
              </w:rPr>
              <w:t>Voted leave in 2016</w:t>
            </w:r>
          </w:p>
          <w:p w14:paraId="7CC8E0C5" w14:textId="77777777" w:rsidR="007C11AC" w:rsidRPr="00606809" w:rsidRDefault="007C11AC">
            <w:pPr>
              <w:rPr>
                <w:rFonts w:ascii="Arial" w:hAnsi="Arial" w:cs="Arial"/>
                <w:sz w:val="24"/>
                <w:szCs w:val="24"/>
              </w:rPr>
            </w:pPr>
            <w:r w:rsidRPr="00606809">
              <w:rPr>
                <w:rFonts w:ascii="Arial" w:hAnsi="Arial" w:cs="Arial"/>
                <w:sz w:val="24"/>
                <w:szCs w:val="24"/>
              </w:rPr>
              <w:t> </w:t>
            </w:r>
          </w:p>
          <w:p w14:paraId="4163CE3E" w14:textId="77777777" w:rsidR="007C11AC" w:rsidRPr="00606809" w:rsidRDefault="007C11AC">
            <w:pPr>
              <w:jc w:val="center"/>
              <w:rPr>
                <w:rFonts w:ascii="Arial" w:hAnsi="Arial" w:cs="Arial"/>
                <w:sz w:val="24"/>
                <w:szCs w:val="24"/>
              </w:rPr>
            </w:pPr>
            <w:r w:rsidRPr="00606809">
              <w:rPr>
                <w:rFonts w:ascii="Arial" w:hAnsi="Arial" w:cs="Arial"/>
                <w:sz w:val="24"/>
                <w:szCs w:val="24"/>
              </w:rPr>
              <w:t xml:space="preserve">I would support a referendum with this choice on the ballot paper </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CEBF0EC" w14:textId="77777777" w:rsidR="007C11AC" w:rsidRPr="00606809" w:rsidRDefault="007C11AC">
            <w:pPr>
              <w:rPr>
                <w:rFonts w:ascii="Arial" w:hAnsi="Arial" w:cs="Arial"/>
                <w:sz w:val="24"/>
                <w:szCs w:val="24"/>
              </w:rPr>
            </w:pPr>
            <w:r w:rsidRPr="00606809">
              <w:rPr>
                <w:rFonts w:ascii="Arial" w:hAnsi="Arial" w:cs="Arial"/>
                <w:sz w:val="24"/>
                <w:szCs w:val="24"/>
              </w:rPr>
              <w:t> </w:t>
            </w:r>
          </w:p>
          <w:p w14:paraId="728663C0" w14:textId="77777777" w:rsidR="007C11AC" w:rsidRPr="00606809" w:rsidRDefault="007C11AC">
            <w:pPr>
              <w:jc w:val="center"/>
              <w:rPr>
                <w:rFonts w:ascii="Arial" w:hAnsi="Arial" w:cs="Arial"/>
                <w:sz w:val="24"/>
                <w:szCs w:val="24"/>
              </w:rPr>
            </w:pPr>
            <w:r w:rsidRPr="00606809">
              <w:rPr>
                <w:rFonts w:ascii="Arial" w:hAnsi="Arial" w:cs="Arial"/>
                <w:b/>
                <w:bCs/>
                <w:sz w:val="24"/>
                <w:szCs w:val="24"/>
              </w:rPr>
              <w:t xml:space="preserve">Voted leave in 2016 </w:t>
            </w:r>
          </w:p>
          <w:p w14:paraId="28ADAAAC" w14:textId="77777777" w:rsidR="007C11AC" w:rsidRPr="00606809" w:rsidRDefault="007C11AC">
            <w:pPr>
              <w:rPr>
                <w:rFonts w:ascii="Arial" w:hAnsi="Arial" w:cs="Arial"/>
                <w:sz w:val="24"/>
                <w:szCs w:val="24"/>
              </w:rPr>
            </w:pPr>
            <w:r w:rsidRPr="00606809">
              <w:rPr>
                <w:rFonts w:ascii="Arial" w:hAnsi="Arial" w:cs="Arial"/>
                <w:sz w:val="24"/>
                <w:szCs w:val="24"/>
              </w:rPr>
              <w:t> </w:t>
            </w:r>
          </w:p>
          <w:p w14:paraId="29794DF2" w14:textId="77777777" w:rsidR="007C11AC" w:rsidRPr="00606809" w:rsidRDefault="007C11AC">
            <w:pPr>
              <w:jc w:val="center"/>
              <w:rPr>
                <w:rFonts w:ascii="Arial" w:hAnsi="Arial" w:cs="Arial"/>
                <w:sz w:val="24"/>
                <w:szCs w:val="24"/>
              </w:rPr>
            </w:pPr>
            <w:r w:rsidRPr="00606809">
              <w:rPr>
                <w:rFonts w:ascii="Arial" w:hAnsi="Arial" w:cs="Arial"/>
                <w:sz w:val="24"/>
                <w:szCs w:val="24"/>
              </w:rPr>
              <w:t xml:space="preserve">I would oppose a referendum with this choice on the ballot paper - </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DAFFF01" w14:textId="77777777" w:rsidR="007C11AC" w:rsidRPr="00606809" w:rsidRDefault="007C11AC">
            <w:pPr>
              <w:rPr>
                <w:rFonts w:ascii="Arial" w:hAnsi="Arial" w:cs="Arial"/>
                <w:sz w:val="24"/>
                <w:szCs w:val="24"/>
              </w:rPr>
            </w:pPr>
            <w:r w:rsidRPr="00606809">
              <w:rPr>
                <w:rFonts w:ascii="Arial" w:hAnsi="Arial" w:cs="Arial"/>
                <w:sz w:val="24"/>
                <w:szCs w:val="24"/>
              </w:rPr>
              <w:t> </w:t>
            </w:r>
          </w:p>
          <w:p w14:paraId="53D684C8" w14:textId="77777777" w:rsidR="007C11AC" w:rsidRPr="00606809" w:rsidRDefault="007C11AC">
            <w:pPr>
              <w:jc w:val="center"/>
              <w:rPr>
                <w:rFonts w:ascii="Arial" w:hAnsi="Arial" w:cs="Arial"/>
                <w:sz w:val="24"/>
                <w:szCs w:val="24"/>
              </w:rPr>
            </w:pPr>
            <w:r w:rsidRPr="00606809">
              <w:rPr>
                <w:rFonts w:ascii="Arial" w:hAnsi="Arial" w:cs="Arial"/>
                <w:b/>
                <w:bCs/>
                <w:sz w:val="24"/>
                <w:szCs w:val="24"/>
              </w:rPr>
              <w:t>Voted remain in 2016</w:t>
            </w:r>
          </w:p>
          <w:p w14:paraId="67B0C811" w14:textId="77777777" w:rsidR="007C11AC" w:rsidRPr="00606809" w:rsidRDefault="007C11AC">
            <w:pPr>
              <w:rPr>
                <w:rFonts w:ascii="Arial" w:hAnsi="Arial" w:cs="Arial"/>
                <w:sz w:val="24"/>
                <w:szCs w:val="24"/>
              </w:rPr>
            </w:pPr>
            <w:r w:rsidRPr="00606809">
              <w:rPr>
                <w:rFonts w:ascii="Arial" w:hAnsi="Arial" w:cs="Arial"/>
                <w:sz w:val="24"/>
                <w:szCs w:val="24"/>
              </w:rPr>
              <w:t> </w:t>
            </w:r>
          </w:p>
          <w:p w14:paraId="03F82519" w14:textId="77777777" w:rsidR="007C11AC" w:rsidRPr="00606809" w:rsidRDefault="007C11AC">
            <w:pPr>
              <w:jc w:val="center"/>
              <w:rPr>
                <w:rFonts w:ascii="Arial" w:hAnsi="Arial" w:cs="Arial"/>
                <w:sz w:val="24"/>
                <w:szCs w:val="24"/>
              </w:rPr>
            </w:pPr>
            <w:r w:rsidRPr="00606809">
              <w:rPr>
                <w:rFonts w:ascii="Arial" w:hAnsi="Arial" w:cs="Arial"/>
                <w:sz w:val="24"/>
                <w:szCs w:val="24"/>
              </w:rPr>
              <w:t xml:space="preserve">I would support a referendum with this choice on the ballot paper </w:t>
            </w:r>
          </w:p>
        </w:tc>
        <w:tc>
          <w:tcPr>
            <w:tcW w:w="0" w:type="auto"/>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1B3D94A" w14:textId="77777777" w:rsidR="007C11AC" w:rsidRPr="00606809" w:rsidRDefault="007C11AC">
            <w:pPr>
              <w:rPr>
                <w:rFonts w:ascii="Arial" w:hAnsi="Arial" w:cs="Arial"/>
                <w:sz w:val="24"/>
                <w:szCs w:val="24"/>
              </w:rPr>
            </w:pPr>
            <w:r w:rsidRPr="00606809">
              <w:rPr>
                <w:rFonts w:ascii="Arial" w:hAnsi="Arial" w:cs="Arial"/>
                <w:sz w:val="24"/>
                <w:szCs w:val="24"/>
              </w:rPr>
              <w:t> </w:t>
            </w:r>
          </w:p>
          <w:p w14:paraId="4BA3E857" w14:textId="77777777" w:rsidR="007C11AC" w:rsidRPr="00606809" w:rsidRDefault="007C11AC">
            <w:pPr>
              <w:jc w:val="center"/>
              <w:rPr>
                <w:rFonts w:ascii="Arial" w:hAnsi="Arial" w:cs="Arial"/>
                <w:sz w:val="24"/>
                <w:szCs w:val="24"/>
              </w:rPr>
            </w:pPr>
            <w:r w:rsidRPr="00606809">
              <w:rPr>
                <w:rFonts w:ascii="Arial" w:hAnsi="Arial" w:cs="Arial"/>
                <w:b/>
                <w:bCs/>
                <w:sz w:val="24"/>
                <w:szCs w:val="24"/>
              </w:rPr>
              <w:t>Voted remain in 2016</w:t>
            </w:r>
          </w:p>
          <w:p w14:paraId="6A152021" w14:textId="77777777" w:rsidR="007C11AC" w:rsidRPr="00606809" w:rsidRDefault="007C11AC">
            <w:pPr>
              <w:rPr>
                <w:rFonts w:ascii="Arial" w:hAnsi="Arial" w:cs="Arial"/>
                <w:sz w:val="24"/>
                <w:szCs w:val="24"/>
              </w:rPr>
            </w:pPr>
            <w:r w:rsidRPr="00606809">
              <w:rPr>
                <w:rFonts w:ascii="Arial" w:hAnsi="Arial" w:cs="Arial"/>
                <w:sz w:val="24"/>
                <w:szCs w:val="24"/>
              </w:rPr>
              <w:t> </w:t>
            </w:r>
          </w:p>
          <w:p w14:paraId="477E799D" w14:textId="77777777" w:rsidR="007C11AC" w:rsidRPr="00606809" w:rsidRDefault="007C11AC">
            <w:pPr>
              <w:rPr>
                <w:rFonts w:ascii="Arial" w:hAnsi="Arial" w:cs="Arial"/>
                <w:sz w:val="24"/>
                <w:szCs w:val="24"/>
              </w:rPr>
            </w:pPr>
            <w:r w:rsidRPr="00606809">
              <w:rPr>
                <w:rFonts w:ascii="Arial" w:hAnsi="Arial" w:cs="Arial"/>
                <w:sz w:val="24"/>
                <w:szCs w:val="24"/>
              </w:rPr>
              <w:t xml:space="preserve">  I would oppose a referendum with this choice on the ballot paper </w:t>
            </w:r>
          </w:p>
        </w:tc>
      </w:tr>
      <w:tr w:rsidR="007C11AC" w:rsidRPr="00606809" w14:paraId="4A2A94A1" w14:textId="77777777" w:rsidTr="00606809">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7AD636" w14:textId="77777777" w:rsidR="007C11AC" w:rsidRPr="00606809" w:rsidRDefault="007C11AC">
            <w:pPr>
              <w:rPr>
                <w:rFonts w:ascii="Arial" w:hAnsi="Arial" w:cs="Arial"/>
                <w:sz w:val="24"/>
                <w:szCs w:val="24"/>
              </w:rPr>
            </w:pPr>
            <w:r w:rsidRPr="00606809">
              <w:rPr>
                <w:rFonts w:ascii="Arial" w:hAnsi="Arial" w:cs="Arial"/>
                <w:sz w:val="24"/>
                <w:szCs w:val="24"/>
              </w:rPr>
              <w:lastRenderedPageBreak/>
              <w:t>Accepting the deal or Remaining in the EU</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E789C0D" w14:textId="77777777" w:rsidR="007C11AC" w:rsidRPr="00606809" w:rsidRDefault="007C11AC">
            <w:pPr>
              <w:jc w:val="center"/>
              <w:rPr>
                <w:rFonts w:ascii="Arial" w:hAnsi="Arial" w:cs="Arial"/>
                <w:sz w:val="24"/>
                <w:szCs w:val="24"/>
              </w:rPr>
            </w:pPr>
            <w:r w:rsidRPr="00606809">
              <w:rPr>
                <w:rFonts w:ascii="Arial" w:hAnsi="Arial" w:cs="Arial"/>
                <w:sz w:val="24"/>
                <w:szCs w:val="24"/>
              </w:rPr>
              <w:t>43%</w:t>
            </w:r>
          </w:p>
        </w:tc>
        <w:tc>
          <w:tcPr>
            <w:tcW w:w="1593"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4076EAB" w14:textId="77777777" w:rsidR="007C11AC" w:rsidRPr="00606809" w:rsidRDefault="007C11AC">
            <w:pPr>
              <w:jc w:val="center"/>
              <w:rPr>
                <w:rFonts w:ascii="Arial" w:hAnsi="Arial" w:cs="Arial"/>
                <w:sz w:val="24"/>
                <w:szCs w:val="24"/>
              </w:rPr>
            </w:pPr>
            <w:r w:rsidRPr="00606809">
              <w:rPr>
                <w:rFonts w:ascii="Arial" w:hAnsi="Arial" w:cs="Arial"/>
                <w:sz w:val="24"/>
                <w:szCs w:val="24"/>
              </w:rPr>
              <w:t>37%</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C2D8F0F" w14:textId="77777777" w:rsidR="007C11AC" w:rsidRPr="00606809" w:rsidRDefault="007C11AC">
            <w:pPr>
              <w:jc w:val="center"/>
              <w:rPr>
                <w:rFonts w:ascii="Arial" w:hAnsi="Arial" w:cs="Arial"/>
                <w:sz w:val="24"/>
                <w:szCs w:val="24"/>
              </w:rPr>
            </w:pPr>
            <w:r w:rsidRPr="00606809">
              <w:rPr>
                <w:rFonts w:ascii="Arial" w:hAnsi="Arial" w:cs="Arial"/>
                <w:sz w:val="24"/>
                <w:szCs w:val="24"/>
              </w:rPr>
              <w:t>20%</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4AD5EC5E" w14:textId="77777777" w:rsidR="007C11AC" w:rsidRPr="00606809" w:rsidRDefault="007C11AC">
            <w:pPr>
              <w:jc w:val="center"/>
              <w:rPr>
                <w:rFonts w:ascii="Arial" w:hAnsi="Arial" w:cs="Arial"/>
                <w:sz w:val="24"/>
                <w:szCs w:val="24"/>
              </w:rPr>
            </w:pPr>
            <w:r w:rsidRPr="00606809">
              <w:rPr>
                <w:rFonts w:ascii="Arial" w:hAnsi="Arial" w:cs="Arial"/>
                <w:sz w:val="24"/>
                <w:szCs w:val="24"/>
              </w:rPr>
              <w:t> </w:t>
            </w:r>
          </w:p>
          <w:p w14:paraId="0BD9BBA7" w14:textId="77777777" w:rsidR="007C11AC" w:rsidRPr="00606809" w:rsidRDefault="007C11AC">
            <w:pPr>
              <w:jc w:val="center"/>
              <w:rPr>
                <w:rFonts w:ascii="Arial" w:hAnsi="Arial" w:cs="Arial"/>
                <w:sz w:val="24"/>
                <w:szCs w:val="24"/>
              </w:rPr>
            </w:pPr>
            <w:r w:rsidRPr="00606809">
              <w:rPr>
                <w:rFonts w:ascii="Arial" w:hAnsi="Arial" w:cs="Arial"/>
                <w:sz w:val="24"/>
                <w:szCs w:val="24"/>
              </w:rPr>
              <w:t>20%</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3B009F8E" w14:textId="77777777" w:rsidR="007C11AC" w:rsidRPr="00606809" w:rsidRDefault="007C11AC">
            <w:pPr>
              <w:jc w:val="center"/>
              <w:rPr>
                <w:rFonts w:ascii="Arial" w:hAnsi="Arial" w:cs="Arial"/>
                <w:sz w:val="24"/>
                <w:szCs w:val="24"/>
              </w:rPr>
            </w:pPr>
            <w:r w:rsidRPr="00606809">
              <w:rPr>
                <w:rFonts w:ascii="Arial" w:hAnsi="Arial" w:cs="Arial"/>
                <w:sz w:val="24"/>
                <w:szCs w:val="24"/>
              </w:rPr>
              <w:t> </w:t>
            </w:r>
          </w:p>
          <w:p w14:paraId="21F5D2AB" w14:textId="77777777" w:rsidR="007C11AC" w:rsidRPr="00606809" w:rsidRDefault="007C11AC">
            <w:pPr>
              <w:jc w:val="center"/>
              <w:rPr>
                <w:rFonts w:ascii="Arial" w:hAnsi="Arial" w:cs="Arial"/>
                <w:sz w:val="24"/>
                <w:szCs w:val="24"/>
              </w:rPr>
            </w:pPr>
            <w:r w:rsidRPr="00606809">
              <w:rPr>
                <w:rFonts w:ascii="Arial" w:hAnsi="Arial" w:cs="Arial"/>
                <w:sz w:val="24"/>
                <w:szCs w:val="24"/>
              </w:rPr>
              <w:t>63%</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6E9FB9EB" w14:textId="77777777" w:rsidR="007C11AC" w:rsidRPr="00606809" w:rsidRDefault="007C11AC">
            <w:pPr>
              <w:jc w:val="center"/>
              <w:rPr>
                <w:rFonts w:ascii="Arial" w:hAnsi="Arial" w:cs="Arial"/>
                <w:sz w:val="24"/>
                <w:szCs w:val="24"/>
              </w:rPr>
            </w:pPr>
            <w:r w:rsidRPr="00606809">
              <w:rPr>
                <w:rFonts w:ascii="Arial" w:hAnsi="Arial" w:cs="Arial"/>
                <w:sz w:val="24"/>
                <w:szCs w:val="24"/>
              </w:rPr>
              <w:t> </w:t>
            </w:r>
          </w:p>
          <w:p w14:paraId="00AC575F" w14:textId="77777777" w:rsidR="007C11AC" w:rsidRPr="00606809" w:rsidRDefault="007C11AC">
            <w:pPr>
              <w:jc w:val="center"/>
              <w:rPr>
                <w:rFonts w:ascii="Arial" w:hAnsi="Arial" w:cs="Arial"/>
                <w:sz w:val="24"/>
                <w:szCs w:val="24"/>
              </w:rPr>
            </w:pPr>
            <w:r w:rsidRPr="00606809">
              <w:rPr>
                <w:rFonts w:ascii="Arial" w:hAnsi="Arial" w:cs="Arial"/>
                <w:sz w:val="24"/>
                <w:szCs w:val="24"/>
              </w:rPr>
              <w:t>69%</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6EA099AC" w14:textId="77777777" w:rsidR="007C11AC" w:rsidRPr="00606809" w:rsidRDefault="007C11AC">
            <w:pPr>
              <w:jc w:val="center"/>
              <w:rPr>
                <w:rFonts w:ascii="Arial" w:hAnsi="Arial" w:cs="Arial"/>
                <w:sz w:val="24"/>
                <w:szCs w:val="24"/>
              </w:rPr>
            </w:pPr>
            <w:r w:rsidRPr="00606809">
              <w:rPr>
                <w:rFonts w:ascii="Arial" w:hAnsi="Arial" w:cs="Arial"/>
                <w:sz w:val="24"/>
                <w:szCs w:val="24"/>
              </w:rPr>
              <w:t> </w:t>
            </w:r>
          </w:p>
          <w:p w14:paraId="2234443D" w14:textId="77777777" w:rsidR="007C11AC" w:rsidRPr="00606809" w:rsidRDefault="007C11AC">
            <w:pPr>
              <w:jc w:val="center"/>
              <w:rPr>
                <w:rFonts w:ascii="Arial" w:hAnsi="Arial" w:cs="Arial"/>
                <w:sz w:val="24"/>
                <w:szCs w:val="24"/>
              </w:rPr>
            </w:pPr>
            <w:r w:rsidRPr="00606809">
              <w:rPr>
                <w:rFonts w:ascii="Arial" w:hAnsi="Arial" w:cs="Arial"/>
                <w:sz w:val="24"/>
                <w:szCs w:val="24"/>
              </w:rPr>
              <w:t>17%</w:t>
            </w:r>
          </w:p>
        </w:tc>
      </w:tr>
      <w:tr w:rsidR="007C11AC" w:rsidRPr="00606809" w14:paraId="7B8D21C3" w14:textId="77777777" w:rsidTr="00606809">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94AE5E" w14:textId="77777777" w:rsidR="007C11AC" w:rsidRPr="00606809" w:rsidRDefault="007C11AC">
            <w:pPr>
              <w:rPr>
                <w:rFonts w:ascii="Arial" w:hAnsi="Arial" w:cs="Arial"/>
                <w:sz w:val="24"/>
                <w:szCs w:val="24"/>
              </w:rPr>
            </w:pPr>
            <w:r w:rsidRPr="00606809">
              <w:rPr>
                <w:rFonts w:ascii="Arial" w:hAnsi="Arial" w:cs="Arial"/>
                <w:sz w:val="24"/>
                <w:szCs w:val="24"/>
              </w:rPr>
              <w:t>Accepting the deal or Leaving the EU without a deal</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8F229BD" w14:textId="77777777" w:rsidR="007C11AC" w:rsidRPr="00606809" w:rsidRDefault="007C11AC">
            <w:pPr>
              <w:jc w:val="center"/>
              <w:rPr>
                <w:rFonts w:ascii="Arial" w:hAnsi="Arial" w:cs="Arial"/>
                <w:sz w:val="24"/>
                <w:szCs w:val="24"/>
              </w:rPr>
            </w:pPr>
            <w:r w:rsidRPr="00606809">
              <w:rPr>
                <w:rFonts w:ascii="Arial" w:hAnsi="Arial" w:cs="Arial"/>
                <w:sz w:val="24"/>
                <w:szCs w:val="24"/>
              </w:rPr>
              <w:t>38%</w:t>
            </w:r>
          </w:p>
        </w:tc>
        <w:tc>
          <w:tcPr>
            <w:tcW w:w="1593"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D37E61D" w14:textId="77777777" w:rsidR="007C11AC" w:rsidRPr="00606809" w:rsidRDefault="007C11AC">
            <w:pPr>
              <w:jc w:val="center"/>
              <w:rPr>
                <w:rFonts w:ascii="Arial" w:hAnsi="Arial" w:cs="Arial"/>
                <w:sz w:val="24"/>
                <w:szCs w:val="24"/>
              </w:rPr>
            </w:pPr>
            <w:r w:rsidRPr="00606809">
              <w:rPr>
                <w:rFonts w:ascii="Arial" w:hAnsi="Arial" w:cs="Arial"/>
                <w:sz w:val="24"/>
                <w:szCs w:val="24"/>
              </w:rPr>
              <w:t>39%</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483D80C" w14:textId="77777777" w:rsidR="007C11AC" w:rsidRPr="00606809" w:rsidRDefault="007C11AC">
            <w:pPr>
              <w:jc w:val="center"/>
              <w:rPr>
                <w:rFonts w:ascii="Arial" w:hAnsi="Arial" w:cs="Arial"/>
                <w:sz w:val="24"/>
                <w:szCs w:val="24"/>
              </w:rPr>
            </w:pPr>
            <w:r w:rsidRPr="00606809">
              <w:rPr>
                <w:rFonts w:ascii="Arial" w:hAnsi="Arial" w:cs="Arial"/>
                <w:sz w:val="24"/>
                <w:szCs w:val="24"/>
              </w:rPr>
              <w:t>23%</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01044BAF" w14:textId="77777777" w:rsidR="007C11AC" w:rsidRPr="00606809" w:rsidRDefault="007C11AC">
            <w:pPr>
              <w:jc w:val="center"/>
              <w:rPr>
                <w:rFonts w:ascii="Arial" w:hAnsi="Arial" w:cs="Arial"/>
                <w:sz w:val="24"/>
                <w:szCs w:val="24"/>
              </w:rPr>
            </w:pPr>
            <w:r w:rsidRPr="00606809">
              <w:rPr>
                <w:rFonts w:ascii="Arial" w:hAnsi="Arial" w:cs="Arial"/>
                <w:sz w:val="24"/>
                <w:szCs w:val="24"/>
              </w:rPr>
              <w:t> </w:t>
            </w:r>
          </w:p>
          <w:p w14:paraId="1CD82DDA" w14:textId="77777777" w:rsidR="007C11AC" w:rsidRPr="00606809" w:rsidRDefault="007C11AC">
            <w:pPr>
              <w:jc w:val="center"/>
              <w:rPr>
                <w:rFonts w:ascii="Arial" w:hAnsi="Arial" w:cs="Arial"/>
                <w:sz w:val="24"/>
                <w:szCs w:val="24"/>
              </w:rPr>
            </w:pPr>
            <w:r w:rsidRPr="00606809">
              <w:rPr>
                <w:rFonts w:ascii="Arial" w:hAnsi="Arial" w:cs="Arial"/>
                <w:sz w:val="24"/>
                <w:szCs w:val="24"/>
              </w:rPr>
              <w:t>45%</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2C63BD4B" w14:textId="77777777" w:rsidR="007C11AC" w:rsidRPr="00606809" w:rsidRDefault="007C11AC">
            <w:pPr>
              <w:jc w:val="center"/>
              <w:rPr>
                <w:rFonts w:ascii="Arial" w:hAnsi="Arial" w:cs="Arial"/>
                <w:sz w:val="24"/>
                <w:szCs w:val="24"/>
              </w:rPr>
            </w:pPr>
            <w:r w:rsidRPr="00606809">
              <w:rPr>
                <w:rFonts w:ascii="Arial" w:hAnsi="Arial" w:cs="Arial"/>
                <w:sz w:val="24"/>
                <w:szCs w:val="24"/>
              </w:rPr>
              <w:t> </w:t>
            </w:r>
          </w:p>
          <w:p w14:paraId="0961B4F6" w14:textId="77777777" w:rsidR="007C11AC" w:rsidRPr="00606809" w:rsidRDefault="007C11AC">
            <w:pPr>
              <w:jc w:val="center"/>
              <w:rPr>
                <w:rFonts w:ascii="Arial" w:hAnsi="Arial" w:cs="Arial"/>
                <w:sz w:val="24"/>
                <w:szCs w:val="24"/>
              </w:rPr>
            </w:pPr>
            <w:r w:rsidRPr="00606809">
              <w:rPr>
                <w:rFonts w:ascii="Arial" w:hAnsi="Arial" w:cs="Arial"/>
                <w:sz w:val="24"/>
                <w:szCs w:val="24"/>
              </w:rPr>
              <w:t>37%</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046800DF" w14:textId="77777777" w:rsidR="007C11AC" w:rsidRPr="00606809" w:rsidRDefault="007C11AC">
            <w:pPr>
              <w:jc w:val="center"/>
              <w:rPr>
                <w:rFonts w:ascii="Arial" w:hAnsi="Arial" w:cs="Arial"/>
                <w:sz w:val="24"/>
                <w:szCs w:val="24"/>
              </w:rPr>
            </w:pPr>
            <w:r w:rsidRPr="00606809">
              <w:rPr>
                <w:rFonts w:ascii="Arial" w:hAnsi="Arial" w:cs="Arial"/>
                <w:sz w:val="24"/>
                <w:szCs w:val="24"/>
              </w:rPr>
              <w:t> </w:t>
            </w:r>
          </w:p>
          <w:p w14:paraId="24F62F63" w14:textId="77777777" w:rsidR="007C11AC" w:rsidRPr="00606809" w:rsidRDefault="007C11AC">
            <w:pPr>
              <w:jc w:val="center"/>
              <w:rPr>
                <w:rFonts w:ascii="Arial" w:hAnsi="Arial" w:cs="Arial"/>
                <w:sz w:val="24"/>
                <w:szCs w:val="24"/>
              </w:rPr>
            </w:pPr>
            <w:r w:rsidRPr="00606809">
              <w:rPr>
                <w:rFonts w:ascii="Arial" w:hAnsi="Arial" w:cs="Arial"/>
                <w:sz w:val="24"/>
                <w:szCs w:val="24"/>
              </w:rPr>
              <w:t>35%</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1384A5EC" w14:textId="77777777" w:rsidR="007C11AC" w:rsidRPr="00606809" w:rsidRDefault="007C11AC">
            <w:pPr>
              <w:jc w:val="center"/>
              <w:rPr>
                <w:rFonts w:ascii="Arial" w:hAnsi="Arial" w:cs="Arial"/>
                <w:sz w:val="24"/>
                <w:szCs w:val="24"/>
              </w:rPr>
            </w:pPr>
            <w:r w:rsidRPr="00606809">
              <w:rPr>
                <w:rFonts w:ascii="Arial" w:hAnsi="Arial" w:cs="Arial"/>
                <w:sz w:val="24"/>
                <w:szCs w:val="24"/>
              </w:rPr>
              <w:t> </w:t>
            </w:r>
          </w:p>
          <w:p w14:paraId="62DE0C5C" w14:textId="77777777" w:rsidR="007C11AC" w:rsidRPr="00606809" w:rsidRDefault="007C11AC">
            <w:pPr>
              <w:jc w:val="center"/>
              <w:rPr>
                <w:rFonts w:ascii="Arial" w:hAnsi="Arial" w:cs="Arial"/>
                <w:sz w:val="24"/>
                <w:szCs w:val="24"/>
              </w:rPr>
            </w:pPr>
            <w:r w:rsidRPr="00606809">
              <w:rPr>
                <w:rFonts w:ascii="Arial" w:hAnsi="Arial" w:cs="Arial"/>
                <w:sz w:val="24"/>
                <w:szCs w:val="24"/>
              </w:rPr>
              <w:t>47%</w:t>
            </w:r>
          </w:p>
        </w:tc>
      </w:tr>
      <w:tr w:rsidR="007C11AC" w:rsidRPr="00606809" w14:paraId="1768A752" w14:textId="77777777" w:rsidTr="00606809">
        <w:tc>
          <w:tcPr>
            <w:tcW w:w="1702"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55336B" w14:textId="77777777" w:rsidR="007C11AC" w:rsidRPr="00606809" w:rsidRDefault="007C11AC">
            <w:pPr>
              <w:rPr>
                <w:rFonts w:ascii="Arial" w:hAnsi="Arial" w:cs="Arial"/>
                <w:sz w:val="24"/>
                <w:szCs w:val="24"/>
              </w:rPr>
            </w:pPr>
            <w:r w:rsidRPr="00606809">
              <w:rPr>
                <w:rFonts w:ascii="Arial" w:hAnsi="Arial" w:cs="Arial"/>
                <w:sz w:val="24"/>
                <w:szCs w:val="24"/>
              </w:rPr>
              <w:t>Accepting the deal or Re-opening the negotiations with a view to getting a better deal</w:t>
            </w:r>
          </w:p>
        </w:tc>
        <w:tc>
          <w:tcPr>
            <w:tcW w:w="1342"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FA27A33" w14:textId="77777777" w:rsidR="007C11AC" w:rsidRPr="00606809" w:rsidRDefault="007C11AC">
            <w:pPr>
              <w:jc w:val="center"/>
              <w:rPr>
                <w:rFonts w:ascii="Arial" w:hAnsi="Arial" w:cs="Arial"/>
                <w:sz w:val="24"/>
                <w:szCs w:val="24"/>
              </w:rPr>
            </w:pPr>
            <w:r w:rsidRPr="00606809">
              <w:rPr>
                <w:rFonts w:ascii="Arial" w:hAnsi="Arial" w:cs="Arial"/>
                <w:sz w:val="24"/>
                <w:szCs w:val="24"/>
              </w:rPr>
              <w:t>39%</w:t>
            </w:r>
          </w:p>
        </w:tc>
        <w:tc>
          <w:tcPr>
            <w:tcW w:w="1593"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736A069" w14:textId="77777777" w:rsidR="007C11AC" w:rsidRPr="00606809" w:rsidRDefault="007C11AC">
            <w:pPr>
              <w:jc w:val="center"/>
              <w:rPr>
                <w:rFonts w:ascii="Arial" w:hAnsi="Arial" w:cs="Arial"/>
                <w:sz w:val="24"/>
                <w:szCs w:val="24"/>
              </w:rPr>
            </w:pPr>
            <w:r w:rsidRPr="00606809">
              <w:rPr>
                <w:rFonts w:ascii="Arial" w:hAnsi="Arial" w:cs="Arial"/>
                <w:sz w:val="24"/>
                <w:szCs w:val="24"/>
              </w:rPr>
              <w:t>37%</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5B4CA97" w14:textId="77777777" w:rsidR="007C11AC" w:rsidRPr="00606809" w:rsidRDefault="007C11AC">
            <w:pPr>
              <w:jc w:val="center"/>
              <w:rPr>
                <w:rFonts w:ascii="Arial" w:hAnsi="Arial" w:cs="Arial"/>
                <w:sz w:val="24"/>
                <w:szCs w:val="24"/>
              </w:rPr>
            </w:pPr>
            <w:r w:rsidRPr="00606809">
              <w:rPr>
                <w:rFonts w:ascii="Arial" w:hAnsi="Arial" w:cs="Arial"/>
                <w:sz w:val="24"/>
                <w:szCs w:val="24"/>
              </w:rPr>
              <w:t>24%</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73CCD2A7" w14:textId="77777777" w:rsidR="007C11AC" w:rsidRPr="00606809" w:rsidRDefault="007C11AC">
            <w:pPr>
              <w:jc w:val="center"/>
              <w:rPr>
                <w:rFonts w:ascii="Arial" w:hAnsi="Arial" w:cs="Arial"/>
                <w:sz w:val="24"/>
                <w:szCs w:val="24"/>
              </w:rPr>
            </w:pPr>
            <w:r w:rsidRPr="00606809">
              <w:rPr>
                <w:rFonts w:ascii="Arial" w:hAnsi="Arial" w:cs="Arial"/>
                <w:sz w:val="24"/>
                <w:szCs w:val="24"/>
              </w:rPr>
              <w:t> </w:t>
            </w:r>
          </w:p>
          <w:p w14:paraId="13BA3BAB" w14:textId="77777777" w:rsidR="007C11AC" w:rsidRPr="00606809" w:rsidRDefault="007C11AC">
            <w:pPr>
              <w:jc w:val="center"/>
              <w:rPr>
                <w:rFonts w:ascii="Arial" w:hAnsi="Arial" w:cs="Arial"/>
                <w:sz w:val="24"/>
                <w:szCs w:val="24"/>
              </w:rPr>
            </w:pPr>
            <w:r w:rsidRPr="00606809">
              <w:rPr>
                <w:rFonts w:ascii="Arial" w:hAnsi="Arial" w:cs="Arial"/>
                <w:sz w:val="24"/>
                <w:szCs w:val="24"/>
              </w:rPr>
              <w:t> </w:t>
            </w:r>
          </w:p>
          <w:p w14:paraId="6A8FD148" w14:textId="77777777" w:rsidR="007C11AC" w:rsidRPr="00606809" w:rsidRDefault="007C11AC">
            <w:pPr>
              <w:jc w:val="center"/>
              <w:rPr>
                <w:rFonts w:ascii="Arial" w:hAnsi="Arial" w:cs="Arial"/>
                <w:sz w:val="24"/>
                <w:szCs w:val="24"/>
              </w:rPr>
            </w:pPr>
            <w:r w:rsidRPr="00606809">
              <w:rPr>
                <w:rFonts w:ascii="Arial" w:hAnsi="Arial" w:cs="Arial"/>
                <w:sz w:val="24"/>
                <w:szCs w:val="24"/>
              </w:rPr>
              <w:t>31%</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2A5C9FE8" w14:textId="77777777" w:rsidR="007C11AC" w:rsidRPr="00606809" w:rsidRDefault="007C11AC">
            <w:pPr>
              <w:jc w:val="center"/>
              <w:rPr>
                <w:rFonts w:ascii="Arial" w:hAnsi="Arial" w:cs="Arial"/>
                <w:sz w:val="24"/>
                <w:szCs w:val="24"/>
              </w:rPr>
            </w:pPr>
            <w:r w:rsidRPr="00606809">
              <w:rPr>
                <w:rFonts w:ascii="Arial" w:hAnsi="Arial" w:cs="Arial"/>
                <w:sz w:val="24"/>
                <w:szCs w:val="24"/>
              </w:rPr>
              <w:t> </w:t>
            </w:r>
          </w:p>
          <w:p w14:paraId="3E6F5E93" w14:textId="77777777" w:rsidR="007C11AC" w:rsidRPr="00606809" w:rsidRDefault="007C11AC">
            <w:pPr>
              <w:jc w:val="center"/>
              <w:rPr>
                <w:rFonts w:ascii="Arial" w:hAnsi="Arial" w:cs="Arial"/>
                <w:sz w:val="24"/>
                <w:szCs w:val="24"/>
              </w:rPr>
            </w:pPr>
            <w:r w:rsidRPr="00606809">
              <w:rPr>
                <w:rFonts w:ascii="Arial" w:hAnsi="Arial" w:cs="Arial"/>
                <w:sz w:val="24"/>
                <w:szCs w:val="24"/>
              </w:rPr>
              <w:t> </w:t>
            </w:r>
          </w:p>
          <w:p w14:paraId="518BF854" w14:textId="77777777" w:rsidR="007C11AC" w:rsidRPr="00606809" w:rsidRDefault="007C11AC">
            <w:pPr>
              <w:jc w:val="center"/>
              <w:rPr>
                <w:rFonts w:ascii="Arial" w:hAnsi="Arial" w:cs="Arial"/>
                <w:sz w:val="24"/>
                <w:szCs w:val="24"/>
              </w:rPr>
            </w:pPr>
            <w:r w:rsidRPr="00606809">
              <w:rPr>
                <w:rFonts w:ascii="Arial" w:hAnsi="Arial" w:cs="Arial"/>
                <w:sz w:val="24"/>
                <w:szCs w:val="24"/>
              </w:rPr>
              <w:t>50%</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01C2A0EF" w14:textId="77777777" w:rsidR="007C11AC" w:rsidRPr="00606809" w:rsidRDefault="007C11AC">
            <w:pPr>
              <w:spacing w:after="240"/>
              <w:jc w:val="center"/>
              <w:rPr>
                <w:rFonts w:ascii="Arial" w:hAnsi="Arial" w:cs="Arial"/>
                <w:sz w:val="24"/>
                <w:szCs w:val="24"/>
              </w:rPr>
            </w:pPr>
            <w:r w:rsidRPr="00606809">
              <w:rPr>
                <w:rFonts w:ascii="Arial" w:hAnsi="Arial" w:cs="Arial"/>
                <w:sz w:val="24"/>
                <w:szCs w:val="24"/>
              </w:rPr>
              <w:t> </w:t>
            </w:r>
          </w:p>
          <w:p w14:paraId="22A4B250" w14:textId="77777777" w:rsidR="007C11AC" w:rsidRPr="00606809" w:rsidRDefault="007C11AC">
            <w:pPr>
              <w:jc w:val="center"/>
              <w:rPr>
                <w:rFonts w:ascii="Arial" w:hAnsi="Arial" w:cs="Arial"/>
                <w:sz w:val="24"/>
                <w:szCs w:val="24"/>
              </w:rPr>
            </w:pPr>
            <w:r w:rsidRPr="00606809">
              <w:rPr>
                <w:rFonts w:ascii="Arial" w:hAnsi="Arial" w:cs="Arial"/>
                <w:sz w:val="24"/>
                <w:szCs w:val="24"/>
              </w:rPr>
              <w:t>49%</w:t>
            </w:r>
          </w:p>
        </w:tc>
        <w:tc>
          <w:tcPr>
            <w:tcW w:w="0" w:type="auto"/>
            <w:tcBorders>
              <w:top w:val="nil"/>
              <w:left w:val="nil"/>
              <w:bottom w:val="single" w:sz="8" w:space="0" w:color="000000"/>
              <w:right w:val="single" w:sz="8" w:space="0" w:color="000000"/>
            </w:tcBorders>
            <w:tcMar>
              <w:top w:w="100" w:type="dxa"/>
              <w:left w:w="100" w:type="dxa"/>
              <w:bottom w:w="100" w:type="dxa"/>
              <w:right w:w="100" w:type="dxa"/>
            </w:tcMar>
            <w:hideMark/>
          </w:tcPr>
          <w:p w14:paraId="23597777" w14:textId="77777777" w:rsidR="007C11AC" w:rsidRPr="00606809" w:rsidRDefault="007C11AC">
            <w:pPr>
              <w:spacing w:after="240"/>
              <w:jc w:val="center"/>
              <w:rPr>
                <w:rFonts w:ascii="Arial" w:hAnsi="Arial" w:cs="Arial"/>
                <w:sz w:val="24"/>
                <w:szCs w:val="24"/>
              </w:rPr>
            </w:pPr>
            <w:r w:rsidRPr="00606809">
              <w:rPr>
                <w:rFonts w:ascii="Arial" w:hAnsi="Arial" w:cs="Arial"/>
                <w:sz w:val="24"/>
                <w:szCs w:val="24"/>
              </w:rPr>
              <w:t> </w:t>
            </w:r>
          </w:p>
          <w:p w14:paraId="3A48D6E3" w14:textId="77777777" w:rsidR="007C11AC" w:rsidRPr="00606809" w:rsidRDefault="007C11AC">
            <w:pPr>
              <w:jc w:val="center"/>
              <w:rPr>
                <w:rFonts w:ascii="Arial" w:hAnsi="Arial" w:cs="Arial"/>
                <w:sz w:val="24"/>
                <w:szCs w:val="24"/>
              </w:rPr>
            </w:pPr>
            <w:r w:rsidRPr="00606809">
              <w:rPr>
                <w:rFonts w:ascii="Arial" w:hAnsi="Arial" w:cs="Arial"/>
                <w:sz w:val="24"/>
                <w:szCs w:val="24"/>
              </w:rPr>
              <w:t>31%</w:t>
            </w:r>
          </w:p>
        </w:tc>
      </w:tr>
    </w:tbl>
    <w:p w14:paraId="24E7BB00" w14:textId="77777777" w:rsidR="007C11AC" w:rsidRPr="00606809" w:rsidRDefault="007C11AC" w:rsidP="007C11AC">
      <w:pPr>
        <w:spacing w:after="200" w:line="276" w:lineRule="auto"/>
        <w:contextualSpacing/>
        <w:rPr>
          <w:rFonts w:ascii="Arial" w:hAnsi="Arial" w:cs="Arial"/>
          <w:sz w:val="24"/>
          <w:szCs w:val="24"/>
          <w:lang w:val="en-GB"/>
        </w:rPr>
      </w:pPr>
      <w:r w:rsidRPr="00606809">
        <w:rPr>
          <w:rFonts w:ascii="Arial" w:hAnsi="Arial" w:cs="Arial"/>
          <w:sz w:val="24"/>
          <w:szCs w:val="24"/>
          <w:lang w:val="en-GB"/>
        </w:rPr>
        <w:t> </w:t>
      </w:r>
    </w:p>
    <w:p w14:paraId="3A43ACC0" w14:textId="052A0AFE" w:rsidR="00620A2E" w:rsidRPr="00606809" w:rsidRDefault="00620A2E" w:rsidP="00620A2E">
      <w:pPr>
        <w:spacing w:before="100" w:beforeAutospacing="1" w:after="100" w:afterAutospacing="1" w:line="240" w:lineRule="auto"/>
        <w:rPr>
          <w:rFonts w:ascii="Arial" w:eastAsia="Times New Roman" w:hAnsi="Arial" w:cs="Arial"/>
          <w:color w:val="222222"/>
          <w:sz w:val="24"/>
          <w:szCs w:val="24"/>
        </w:rPr>
      </w:pPr>
    </w:p>
    <w:p w14:paraId="51471E96" w14:textId="77777777"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b/>
          <w:bCs/>
          <w:color w:val="222222"/>
          <w:sz w:val="24"/>
          <w:szCs w:val="24"/>
        </w:rPr>
        <w:t>Q7. From what you have seen or heard so far, if there was a vote tomorrow on the type of Brexit deal that the UK Government is aiming to achieve from the EU, how would you be likely to vote?</w:t>
      </w:r>
    </w:p>
    <w:p w14:paraId="306D3C5B" w14:textId="77777777"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 </w:t>
      </w:r>
    </w:p>
    <w:p w14:paraId="69B13D0F" w14:textId="147FF52F"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Accept the deal:            </w:t>
      </w:r>
      <w:r w:rsidR="0027648F" w:rsidRPr="00606809">
        <w:rPr>
          <w:rFonts w:ascii="Arial" w:eastAsia="Times New Roman" w:hAnsi="Arial" w:cs="Arial"/>
          <w:color w:val="222222"/>
          <w:sz w:val="24"/>
          <w:szCs w:val="24"/>
        </w:rPr>
        <w:t xml:space="preserve">          </w:t>
      </w:r>
      <w:r w:rsidRPr="00606809">
        <w:rPr>
          <w:rFonts w:ascii="Arial" w:eastAsia="Times New Roman" w:hAnsi="Arial" w:cs="Arial"/>
          <w:color w:val="222222"/>
          <w:sz w:val="24"/>
          <w:szCs w:val="24"/>
        </w:rPr>
        <w:t xml:space="preserve"> 26%</w:t>
      </w:r>
    </w:p>
    <w:p w14:paraId="4F8045A9" w14:textId="77777777"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Reject the deal:                         33%</w:t>
      </w:r>
    </w:p>
    <w:p w14:paraId="06FD3CBD" w14:textId="77777777"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I would not vote:                        7%</w:t>
      </w:r>
    </w:p>
    <w:p w14:paraId="3C0FD80E" w14:textId="77777777"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Don’t know:                              34%</w:t>
      </w:r>
    </w:p>
    <w:p w14:paraId="46E0702B" w14:textId="77777777"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 </w:t>
      </w:r>
    </w:p>
    <w:p w14:paraId="2B3C0EB8" w14:textId="77777777" w:rsidR="00620A2E" w:rsidRPr="00606809" w:rsidRDefault="4CBAF0A5"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Ex would not vote and don’t know - a deal so described has 43% support see </w:t>
      </w:r>
      <w:hyperlink r:id="rId5">
        <w:r w:rsidRPr="00606809">
          <w:rPr>
            <w:rFonts w:ascii="Arial" w:eastAsia="Times New Roman" w:hAnsi="Arial" w:cs="Arial"/>
            <w:color w:val="0000FF"/>
            <w:sz w:val="24"/>
            <w:szCs w:val="24"/>
            <w:u w:val="single"/>
          </w:rPr>
          <w:t>h</w:t>
        </w:r>
        <w:r w:rsidRPr="00606809">
          <w:rPr>
            <w:rFonts w:ascii="Arial" w:eastAsia="Times New Roman" w:hAnsi="Arial" w:cs="Arial"/>
            <w:color w:val="0000FF"/>
            <w:sz w:val="24"/>
            <w:szCs w:val="24"/>
            <w:u w:val="single"/>
          </w:rPr>
          <w:t>e</w:t>
        </w:r>
        <w:r w:rsidRPr="00606809">
          <w:rPr>
            <w:rFonts w:ascii="Arial" w:eastAsia="Times New Roman" w:hAnsi="Arial" w:cs="Arial"/>
            <w:color w:val="0000FF"/>
            <w:sz w:val="24"/>
            <w:szCs w:val="24"/>
            <w:u w:val="single"/>
          </w:rPr>
          <w:t>re:</w:t>
        </w:r>
      </w:hyperlink>
    </w:p>
    <w:p w14:paraId="3A0D6E4E" w14:textId="77777777"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 </w:t>
      </w:r>
    </w:p>
    <w:p w14:paraId="1343A4AD" w14:textId="77777777" w:rsidR="00606809" w:rsidRDefault="00606809" w:rsidP="4CBAF0A5">
      <w:pPr>
        <w:shd w:val="clear" w:color="auto" w:fill="FFFFFF" w:themeFill="background1"/>
        <w:spacing w:after="100" w:line="240" w:lineRule="auto"/>
        <w:rPr>
          <w:rFonts w:ascii="Arial" w:eastAsia="Times New Roman" w:hAnsi="Arial" w:cs="Arial"/>
          <w:b/>
          <w:bCs/>
          <w:color w:val="222222"/>
          <w:sz w:val="24"/>
          <w:szCs w:val="24"/>
        </w:rPr>
      </w:pPr>
    </w:p>
    <w:p w14:paraId="304D686D" w14:textId="38F467EC" w:rsidR="00620A2E" w:rsidRPr="00606809" w:rsidRDefault="00620A2E" w:rsidP="4CBAF0A5">
      <w:pPr>
        <w:shd w:val="clear" w:color="auto" w:fill="FFFFFF" w:themeFill="background1"/>
        <w:spacing w:after="100" w:line="240" w:lineRule="auto"/>
        <w:rPr>
          <w:rFonts w:ascii="Arial" w:eastAsia="Times New Roman" w:hAnsi="Arial" w:cs="Arial"/>
          <w:color w:val="222222"/>
          <w:sz w:val="24"/>
          <w:szCs w:val="24"/>
        </w:rPr>
      </w:pPr>
      <w:r w:rsidRPr="00606809">
        <w:rPr>
          <w:rFonts w:ascii="Arial" w:eastAsia="Times New Roman" w:hAnsi="Arial" w:cs="Arial"/>
          <w:b/>
          <w:bCs/>
          <w:color w:val="222222"/>
          <w:sz w:val="24"/>
          <w:szCs w:val="24"/>
        </w:rPr>
        <w:t>By 2016 referendum vote and 2017 election vote</w:t>
      </w:r>
    </w:p>
    <w:p w14:paraId="6A230804" w14:textId="0BEDB55D" w:rsidR="00620A2E" w:rsidRPr="00606809" w:rsidRDefault="00620A2E" w:rsidP="0027648F">
      <w:pPr>
        <w:spacing w:before="100" w:beforeAutospacing="1" w:after="100" w:afterAutospacing="1" w:line="240" w:lineRule="auto"/>
        <w:rPr>
          <w:rFonts w:ascii="Arial" w:eastAsia="Times New Roman" w:hAnsi="Arial" w:cs="Arial"/>
          <w:sz w:val="24"/>
          <w:szCs w:val="24"/>
        </w:rPr>
      </w:pPr>
      <w:r w:rsidRPr="00606809">
        <w:rPr>
          <w:rFonts w:ascii="Arial" w:eastAsia="Times New Roman" w:hAnsi="Arial" w:cs="Arial"/>
          <w:sz w:val="24"/>
          <w:szCs w:val="24"/>
          <w:lang w:val="en"/>
        </w:rPr>
        <w:t> </w:t>
      </w:r>
    </w:p>
    <w:p w14:paraId="5CF772D1" w14:textId="77777777"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b/>
          <w:bCs/>
          <w:color w:val="222222"/>
          <w:sz w:val="24"/>
          <w:szCs w:val="24"/>
          <w:shd w:val="clear" w:color="auto" w:fill="FFFFFF"/>
        </w:rPr>
        <w:t> </w:t>
      </w:r>
    </w:p>
    <w:p w14:paraId="1BFCB550" w14:textId="77777777"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b/>
          <w:bCs/>
          <w:color w:val="222222"/>
          <w:sz w:val="24"/>
          <w:szCs w:val="24"/>
        </w:rPr>
        <w:lastRenderedPageBreak/>
        <w:t>Q8. Imagine that UK and the EU are unable to reach a deal on the terms of Brexit by the date that the UK is due to leave the EU on 29th March next year.  What do you think should happen?</w:t>
      </w:r>
    </w:p>
    <w:p w14:paraId="48C47B6E" w14:textId="77777777"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 </w:t>
      </w:r>
    </w:p>
    <w:p w14:paraId="34BFFBBC" w14:textId="11EABAFD"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The UK should remain in the EU:                                                                      </w:t>
      </w:r>
      <w:r w:rsidR="00EB3A68" w:rsidRPr="00606809">
        <w:rPr>
          <w:rFonts w:ascii="Arial" w:eastAsia="Times New Roman" w:hAnsi="Arial" w:cs="Arial"/>
          <w:color w:val="222222"/>
          <w:sz w:val="24"/>
          <w:szCs w:val="24"/>
        </w:rPr>
        <w:t xml:space="preserve">    </w:t>
      </w:r>
      <w:r w:rsidRPr="00606809">
        <w:rPr>
          <w:rFonts w:ascii="Arial" w:eastAsia="Times New Roman" w:hAnsi="Arial" w:cs="Arial"/>
          <w:color w:val="222222"/>
          <w:sz w:val="24"/>
          <w:szCs w:val="24"/>
        </w:rPr>
        <w:t>   35%</w:t>
      </w:r>
    </w:p>
    <w:p w14:paraId="44292DCB" w14:textId="77777777"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The UK should leave the EU on March 29th without a deal:                                    36%</w:t>
      </w:r>
    </w:p>
    <w:p w14:paraId="7ACE9E0F" w14:textId="77777777"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The UK should delay leaving the EU to allow for more time to reach a deal:           19%</w:t>
      </w:r>
    </w:p>
    <w:p w14:paraId="63929311" w14:textId="20D27326"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 xml:space="preserve">Don’t know:                                                                                                      </w:t>
      </w:r>
      <w:r w:rsidR="00EB3A68" w:rsidRPr="00606809">
        <w:rPr>
          <w:rFonts w:ascii="Arial" w:eastAsia="Times New Roman" w:hAnsi="Arial" w:cs="Arial"/>
          <w:color w:val="222222"/>
          <w:sz w:val="24"/>
          <w:szCs w:val="24"/>
        </w:rPr>
        <w:t xml:space="preserve">         </w:t>
      </w:r>
      <w:r w:rsidRPr="00606809">
        <w:rPr>
          <w:rFonts w:ascii="Arial" w:eastAsia="Times New Roman" w:hAnsi="Arial" w:cs="Arial"/>
          <w:color w:val="222222"/>
          <w:sz w:val="24"/>
          <w:szCs w:val="24"/>
        </w:rPr>
        <w:t>10%</w:t>
      </w:r>
    </w:p>
    <w:p w14:paraId="0920E97E" w14:textId="77777777" w:rsidR="00620A2E" w:rsidRPr="00606809" w:rsidRDefault="00620A2E" w:rsidP="4CBAF0A5">
      <w:pPr>
        <w:shd w:val="clear" w:color="auto" w:fill="FFFFFF" w:themeFill="background1"/>
        <w:spacing w:after="0" w:line="240" w:lineRule="auto"/>
        <w:rPr>
          <w:rFonts w:ascii="Arial" w:eastAsia="Times New Roman" w:hAnsi="Arial" w:cs="Arial"/>
          <w:color w:val="222222"/>
          <w:sz w:val="24"/>
          <w:szCs w:val="24"/>
        </w:rPr>
      </w:pPr>
      <w:r w:rsidRPr="00606809">
        <w:rPr>
          <w:rFonts w:ascii="Arial" w:eastAsia="Times New Roman" w:hAnsi="Arial" w:cs="Arial"/>
          <w:color w:val="222222"/>
          <w:sz w:val="24"/>
          <w:szCs w:val="24"/>
        </w:rPr>
        <w:t> </w:t>
      </w:r>
    </w:p>
    <w:p w14:paraId="0FE73868"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By 2016 referendum vote and 2017 election vote</w:t>
      </w:r>
    </w:p>
    <w:tbl>
      <w:tblPr>
        <w:tblW w:w="11088" w:type="dxa"/>
        <w:tblCellMar>
          <w:top w:w="15" w:type="dxa"/>
          <w:left w:w="15" w:type="dxa"/>
          <w:bottom w:w="15" w:type="dxa"/>
          <w:right w:w="15" w:type="dxa"/>
        </w:tblCellMar>
        <w:tblLook w:val="04A0" w:firstRow="1" w:lastRow="0" w:firstColumn="1" w:lastColumn="0" w:noHBand="0" w:noVBand="1"/>
      </w:tblPr>
      <w:tblGrid>
        <w:gridCol w:w="3185"/>
        <w:gridCol w:w="1445"/>
        <w:gridCol w:w="1738"/>
        <w:gridCol w:w="1242"/>
        <w:gridCol w:w="1152"/>
        <w:gridCol w:w="1152"/>
        <w:gridCol w:w="1174"/>
      </w:tblGrid>
      <w:tr w:rsidR="0027648F" w:rsidRPr="00606809" w14:paraId="7C0A2BF8"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B9951"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E5805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Leave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7A0B4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Remain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0FBC6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CON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BB567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F1030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0DD75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SNP</w:t>
            </w:r>
          </w:p>
        </w:tc>
      </w:tr>
      <w:tr w:rsidR="0027648F" w:rsidRPr="00606809" w14:paraId="23063C2D"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45B85D"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Accept the deal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BE979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CA1A2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59262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19688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CCE6E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C210A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17%</w:t>
            </w:r>
          </w:p>
        </w:tc>
      </w:tr>
      <w:tr w:rsidR="0027648F" w:rsidRPr="00606809" w14:paraId="4127AD56"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3F4BD6"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Reject the deal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4D212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FD381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5DDEA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32FEF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6C04D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02DEB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45%</w:t>
            </w:r>
          </w:p>
        </w:tc>
      </w:tr>
      <w:tr w:rsidR="0027648F" w:rsidRPr="00606809" w14:paraId="7C34EB33"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318A52"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I would not vote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94299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0CF38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E7622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AE33E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0A4A2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CAE80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w:t>
            </w:r>
          </w:p>
        </w:tc>
      </w:tr>
      <w:tr w:rsidR="0027648F" w:rsidRPr="00606809" w14:paraId="65F1E1A1"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2FF160"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4BAE7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6FF23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AC788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97DA1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97379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3B95E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33%</w:t>
            </w:r>
          </w:p>
        </w:tc>
      </w:tr>
    </w:tbl>
    <w:p w14:paraId="7272A777" w14:textId="3953677C" w:rsidR="00620A2E" w:rsidRPr="00606809" w:rsidRDefault="00620A2E" w:rsidP="4CBAF0A5">
      <w:pPr>
        <w:shd w:val="clear" w:color="auto" w:fill="FFFFFF" w:themeFill="background1"/>
        <w:spacing w:after="100" w:line="240" w:lineRule="auto"/>
        <w:rPr>
          <w:rFonts w:ascii="Arial" w:eastAsia="Times New Roman" w:hAnsi="Arial" w:cs="Arial"/>
          <w:color w:val="222222"/>
          <w:sz w:val="24"/>
          <w:szCs w:val="24"/>
        </w:rPr>
      </w:pPr>
    </w:p>
    <w:p w14:paraId="08BD8384"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Q8. Imagine that UK and the EU are unable to reach a deal on the terms of Brexit by the date that the UK is due to leave the EU on 29th March next year.  What do you think should happen?</w:t>
      </w:r>
    </w:p>
    <w:p w14:paraId="696B1593" w14:textId="77777777" w:rsidR="0027648F" w:rsidRPr="00606809" w:rsidRDefault="0027648F" w:rsidP="0027648F">
      <w:pPr>
        <w:spacing w:after="0" w:line="240" w:lineRule="auto"/>
        <w:rPr>
          <w:rFonts w:ascii="Arial" w:eastAsia="Times New Roman" w:hAnsi="Arial" w:cs="Arial"/>
          <w:sz w:val="24"/>
          <w:szCs w:val="24"/>
          <w:lang w:val="en-GB"/>
        </w:rPr>
      </w:pPr>
    </w:p>
    <w:p w14:paraId="4C279233"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The UK should remain in the EU:</w:t>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t>35%</w:t>
      </w:r>
    </w:p>
    <w:p w14:paraId="25209AA7"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The UK should leave the EU on March 29th without a deal:</w:t>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t>36%</w:t>
      </w:r>
    </w:p>
    <w:p w14:paraId="6ED9B043"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The UK should delay leaving the EU to allow for more time to reach a deal:</w:t>
      </w:r>
      <w:r w:rsidRPr="00606809">
        <w:rPr>
          <w:rFonts w:ascii="Arial" w:eastAsia="Times New Roman" w:hAnsi="Arial" w:cs="Arial"/>
          <w:color w:val="000000"/>
          <w:sz w:val="24"/>
          <w:szCs w:val="24"/>
          <w:lang w:val="en-GB"/>
        </w:rPr>
        <w:tab/>
        <w:t>19%</w:t>
      </w:r>
    </w:p>
    <w:p w14:paraId="304BF200" w14:textId="1E416B18"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t>10%</w:t>
      </w:r>
    </w:p>
    <w:p w14:paraId="358612BA" w14:textId="77777777" w:rsidR="0027648F" w:rsidRPr="00606809" w:rsidRDefault="0027648F" w:rsidP="0027648F">
      <w:pPr>
        <w:spacing w:after="0" w:line="240" w:lineRule="auto"/>
        <w:rPr>
          <w:rFonts w:ascii="Arial" w:eastAsia="Times New Roman" w:hAnsi="Arial" w:cs="Arial"/>
          <w:b/>
          <w:bCs/>
          <w:color w:val="000000"/>
          <w:sz w:val="24"/>
          <w:szCs w:val="24"/>
          <w:lang w:val="en-GB"/>
        </w:rPr>
      </w:pPr>
    </w:p>
    <w:p w14:paraId="70CFB41A" w14:textId="77777777" w:rsidR="0027648F" w:rsidRPr="00606809" w:rsidRDefault="0027648F" w:rsidP="0027648F">
      <w:pPr>
        <w:spacing w:after="0" w:line="240" w:lineRule="auto"/>
        <w:rPr>
          <w:rFonts w:ascii="Arial" w:eastAsia="Times New Roman" w:hAnsi="Arial" w:cs="Arial"/>
          <w:b/>
          <w:bCs/>
          <w:color w:val="000000"/>
          <w:sz w:val="24"/>
          <w:szCs w:val="24"/>
          <w:lang w:val="en-GB"/>
        </w:rPr>
      </w:pPr>
    </w:p>
    <w:p w14:paraId="5689CD69" w14:textId="73892EA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By 2016 referendum vote and 2017 election vote</w:t>
      </w:r>
    </w:p>
    <w:p w14:paraId="7F9A132D" w14:textId="77777777" w:rsidR="0027648F" w:rsidRPr="00606809" w:rsidRDefault="0027648F" w:rsidP="0027648F">
      <w:pPr>
        <w:spacing w:after="0" w:line="240" w:lineRule="auto"/>
        <w:rPr>
          <w:rFonts w:ascii="Arial" w:eastAsia="Times New Roman" w:hAnsi="Arial" w:cs="Arial"/>
          <w:sz w:val="24"/>
          <w:szCs w:val="24"/>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6109"/>
        <w:gridCol w:w="854"/>
        <w:gridCol w:w="1027"/>
        <w:gridCol w:w="734"/>
        <w:gridCol w:w="681"/>
        <w:gridCol w:w="681"/>
        <w:gridCol w:w="694"/>
      </w:tblGrid>
      <w:tr w:rsidR="0027648F" w:rsidRPr="00606809" w14:paraId="3BEC44A2"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DEA3FA"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4586C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Leave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4FB19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Remain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5DDF0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CON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41E73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4FCA0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0625F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SNP</w:t>
            </w:r>
          </w:p>
        </w:tc>
      </w:tr>
      <w:tr w:rsidR="0027648F" w:rsidRPr="00606809" w14:paraId="762E8138"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1E001"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The UK should remain in the EU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CB687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72AE6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99D98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3B9CC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FB9FF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33CC3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56%</w:t>
            </w:r>
          </w:p>
        </w:tc>
      </w:tr>
      <w:tr w:rsidR="0027648F" w:rsidRPr="00606809" w14:paraId="24587EDD"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202B5D"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The UK should leave the EU on March 29th without a deal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2C8FE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98D01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74712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25BAB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79A8E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522B6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23%</w:t>
            </w:r>
          </w:p>
        </w:tc>
      </w:tr>
      <w:tr w:rsidR="0027648F" w:rsidRPr="00606809" w14:paraId="44080E79"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7B9B3"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The UK should delay leaving the EU to allow for more time to reach a deal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6C0AE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EC0C8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A9562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5A2DF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A15D5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8727A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15%</w:t>
            </w:r>
          </w:p>
        </w:tc>
      </w:tr>
      <w:tr w:rsidR="0027648F" w:rsidRPr="00606809" w14:paraId="362F55EA"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2020A3"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90B72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D0086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DEFCB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927D4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DDFE5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7323C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7%</w:t>
            </w:r>
          </w:p>
        </w:tc>
      </w:tr>
    </w:tbl>
    <w:p w14:paraId="2698D593" w14:textId="77777777" w:rsidR="0027648F" w:rsidRPr="00606809" w:rsidRDefault="0027648F" w:rsidP="4CBAF0A5">
      <w:pPr>
        <w:shd w:val="clear" w:color="auto" w:fill="FFFFFF" w:themeFill="background1"/>
        <w:spacing w:after="0" w:line="240" w:lineRule="auto"/>
        <w:rPr>
          <w:rFonts w:ascii="Arial" w:eastAsia="Times New Roman" w:hAnsi="Arial" w:cs="Arial"/>
          <w:b/>
          <w:bCs/>
          <w:i/>
          <w:iCs/>
          <w:color w:val="222222"/>
          <w:sz w:val="24"/>
          <w:szCs w:val="24"/>
        </w:rPr>
      </w:pPr>
    </w:p>
    <w:p w14:paraId="2FAAB5C1" w14:textId="77777777" w:rsidR="0027648F" w:rsidRPr="00606809" w:rsidRDefault="0027648F" w:rsidP="4CBAF0A5">
      <w:pPr>
        <w:shd w:val="clear" w:color="auto" w:fill="FFFFFF" w:themeFill="background1"/>
        <w:spacing w:after="0" w:line="240" w:lineRule="auto"/>
        <w:rPr>
          <w:rFonts w:ascii="Arial" w:eastAsia="Times New Roman" w:hAnsi="Arial" w:cs="Arial"/>
          <w:b/>
          <w:bCs/>
          <w:i/>
          <w:iCs/>
          <w:color w:val="222222"/>
          <w:sz w:val="24"/>
          <w:szCs w:val="24"/>
        </w:rPr>
      </w:pPr>
    </w:p>
    <w:p w14:paraId="27AA8556" w14:textId="77777777" w:rsidR="0027648F" w:rsidRPr="00606809" w:rsidRDefault="0027648F" w:rsidP="4CBAF0A5">
      <w:pPr>
        <w:shd w:val="clear" w:color="auto" w:fill="FFFFFF" w:themeFill="background1"/>
        <w:spacing w:after="0" w:line="240" w:lineRule="auto"/>
        <w:rPr>
          <w:rFonts w:ascii="Arial" w:eastAsia="Times New Roman" w:hAnsi="Arial" w:cs="Arial"/>
          <w:b/>
          <w:bCs/>
          <w:i/>
          <w:iCs/>
          <w:color w:val="222222"/>
          <w:sz w:val="24"/>
          <w:szCs w:val="24"/>
        </w:rPr>
      </w:pPr>
    </w:p>
    <w:p w14:paraId="2AFB76C5" w14:textId="7E083C07" w:rsidR="0027648F" w:rsidRPr="00606809" w:rsidRDefault="0027648F" w:rsidP="0027648F">
      <w:pPr>
        <w:spacing w:after="0" w:line="240" w:lineRule="auto"/>
        <w:rPr>
          <w:rFonts w:ascii="Arial" w:eastAsia="Times New Roman" w:hAnsi="Arial" w:cs="Arial"/>
          <w:b/>
          <w:bCs/>
          <w:color w:val="000000"/>
          <w:sz w:val="24"/>
          <w:szCs w:val="24"/>
          <w:lang w:val="en-GB"/>
        </w:rPr>
      </w:pPr>
      <w:r w:rsidRPr="00606809">
        <w:rPr>
          <w:rFonts w:ascii="Arial" w:eastAsia="Times New Roman" w:hAnsi="Arial" w:cs="Arial"/>
          <w:b/>
          <w:bCs/>
          <w:color w:val="000000"/>
          <w:sz w:val="24"/>
          <w:szCs w:val="24"/>
          <w:lang w:val="en-GB"/>
        </w:rPr>
        <w:t>Q9-11. Imagine each of the following was Prime Minister rather than Theresa May. Do you think they would have handled the Brexit negotiations better than Mrs May, worse than Mrs May, or would it not have made any difference?</w:t>
      </w:r>
    </w:p>
    <w:p w14:paraId="1CF3D9F2" w14:textId="77777777" w:rsidR="0027648F" w:rsidRPr="00606809" w:rsidRDefault="0027648F" w:rsidP="0027648F">
      <w:pPr>
        <w:spacing w:after="0" w:line="240" w:lineRule="auto"/>
        <w:rPr>
          <w:rFonts w:ascii="Arial" w:eastAsia="Times New Roman" w:hAnsi="Arial" w:cs="Arial"/>
          <w:sz w:val="24"/>
          <w:szCs w:val="24"/>
          <w:lang w:val="en-GB"/>
        </w:rPr>
      </w:pPr>
    </w:p>
    <w:tbl>
      <w:tblPr>
        <w:tblW w:w="11088" w:type="dxa"/>
        <w:tblCellMar>
          <w:top w:w="15" w:type="dxa"/>
          <w:left w:w="15" w:type="dxa"/>
          <w:bottom w:w="15" w:type="dxa"/>
          <w:right w:w="15" w:type="dxa"/>
        </w:tblCellMar>
        <w:tblLook w:val="04A0" w:firstRow="1" w:lastRow="0" w:firstColumn="1" w:lastColumn="0" w:noHBand="0" w:noVBand="1"/>
      </w:tblPr>
      <w:tblGrid>
        <w:gridCol w:w="3081"/>
        <w:gridCol w:w="1417"/>
        <w:gridCol w:w="1507"/>
        <w:gridCol w:w="2744"/>
        <w:gridCol w:w="2339"/>
      </w:tblGrid>
      <w:tr w:rsidR="0027648F" w:rsidRPr="00606809" w14:paraId="4870830B"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083F6F"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7643F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Better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1A2EE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Worse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85208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No difference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3E2DD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r>
      <w:tr w:rsidR="0027648F" w:rsidRPr="00606809" w14:paraId="45A5FBD5"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6007DA"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Boris Johnson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19FB4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C9BEC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A8353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0ECB9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12%</w:t>
            </w:r>
          </w:p>
        </w:tc>
      </w:tr>
      <w:tr w:rsidR="0027648F" w:rsidRPr="00606809" w14:paraId="40551AD4"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BB0442"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Jeremy Corbyn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9EFE5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90297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92CC1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AC416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13%</w:t>
            </w:r>
          </w:p>
        </w:tc>
      </w:tr>
      <w:tr w:rsidR="0027648F" w:rsidRPr="00606809" w14:paraId="22844158"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F302C5"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Nigel Farage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BE0B8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CDB46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8DC1C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4F051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13%</w:t>
            </w:r>
          </w:p>
        </w:tc>
      </w:tr>
    </w:tbl>
    <w:p w14:paraId="46CB80BE" w14:textId="77777777" w:rsidR="0027648F" w:rsidRPr="00606809" w:rsidRDefault="0027648F" w:rsidP="0027648F">
      <w:pPr>
        <w:spacing w:after="0" w:line="240" w:lineRule="auto"/>
        <w:rPr>
          <w:rFonts w:ascii="Arial" w:eastAsia="Times New Roman" w:hAnsi="Arial" w:cs="Arial"/>
          <w:sz w:val="24"/>
          <w:szCs w:val="24"/>
          <w:lang w:val="en-GB"/>
        </w:rPr>
      </w:pPr>
    </w:p>
    <w:p w14:paraId="6E393BF5" w14:textId="77777777" w:rsidR="0027648F" w:rsidRPr="00606809" w:rsidRDefault="0027648F" w:rsidP="0027648F">
      <w:pPr>
        <w:spacing w:after="0" w:line="240" w:lineRule="auto"/>
        <w:rPr>
          <w:rFonts w:ascii="Arial" w:eastAsia="Times New Roman" w:hAnsi="Arial" w:cs="Arial"/>
          <w:b/>
          <w:bCs/>
          <w:color w:val="000000"/>
          <w:sz w:val="24"/>
          <w:szCs w:val="24"/>
          <w:lang w:val="en-GB"/>
        </w:rPr>
      </w:pPr>
    </w:p>
    <w:p w14:paraId="2C56E1D1" w14:textId="77777777" w:rsidR="0027648F" w:rsidRPr="00606809" w:rsidRDefault="0027648F" w:rsidP="0027648F">
      <w:pPr>
        <w:spacing w:after="0" w:line="240" w:lineRule="auto"/>
        <w:rPr>
          <w:rFonts w:ascii="Arial" w:eastAsia="Times New Roman" w:hAnsi="Arial" w:cs="Arial"/>
          <w:b/>
          <w:bCs/>
          <w:color w:val="000000"/>
          <w:sz w:val="24"/>
          <w:szCs w:val="24"/>
          <w:lang w:val="en-GB"/>
        </w:rPr>
      </w:pPr>
    </w:p>
    <w:p w14:paraId="0816E693" w14:textId="24BE1C78"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Boris Johnson by 2017 party vote and 2016 EU referendum vote</w:t>
      </w:r>
    </w:p>
    <w:tbl>
      <w:tblPr>
        <w:tblW w:w="11088" w:type="dxa"/>
        <w:tblCellMar>
          <w:top w:w="15" w:type="dxa"/>
          <w:left w:w="15" w:type="dxa"/>
          <w:bottom w:w="15" w:type="dxa"/>
          <w:right w:w="15" w:type="dxa"/>
        </w:tblCellMar>
        <w:tblLook w:val="04A0" w:firstRow="1" w:lastRow="0" w:firstColumn="1" w:lastColumn="0" w:noHBand="0" w:noVBand="1"/>
      </w:tblPr>
      <w:tblGrid>
        <w:gridCol w:w="2865"/>
        <w:gridCol w:w="1292"/>
        <w:gridCol w:w="1199"/>
        <w:gridCol w:w="1199"/>
        <w:gridCol w:w="1222"/>
        <w:gridCol w:w="1503"/>
        <w:gridCol w:w="1808"/>
      </w:tblGrid>
      <w:tr w:rsidR="0027648F" w:rsidRPr="00606809" w14:paraId="6638A57B"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9837F1"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A70EA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CON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E9673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2AA23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9F13D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SNP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CA025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Leave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C8A39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Remain</w:t>
            </w:r>
          </w:p>
        </w:tc>
      </w:tr>
      <w:tr w:rsidR="0027648F" w:rsidRPr="00606809" w14:paraId="7941B3AF"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1406C"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Better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81267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AD2B5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63DA4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BAC34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E2EFB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13D0E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9%</w:t>
            </w:r>
          </w:p>
        </w:tc>
      </w:tr>
      <w:tr w:rsidR="0027648F" w:rsidRPr="00606809" w14:paraId="50682C45"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74040"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Worse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88C4E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F56EE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ABC61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DA5E9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6B3CE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0BCA9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66%</w:t>
            </w:r>
          </w:p>
        </w:tc>
      </w:tr>
      <w:tr w:rsidR="0027648F" w:rsidRPr="00606809" w14:paraId="7E225DDE"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7720FE"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No difference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39868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EA526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688BE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CB8C8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DA398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DDFC3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18%</w:t>
            </w:r>
          </w:p>
        </w:tc>
      </w:tr>
      <w:tr w:rsidR="0027648F" w:rsidRPr="00606809" w14:paraId="564336E5"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77F6DA"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45BD9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86629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81A29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480D6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36A38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2D131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7%</w:t>
            </w:r>
          </w:p>
        </w:tc>
      </w:tr>
    </w:tbl>
    <w:p w14:paraId="6B9DD697" w14:textId="77777777" w:rsidR="0027648F" w:rsidRPr="00606809" w:rsidRDefault="0027648F" w:rsidP="0027648F">
      <w:pPr>
        <w:spacing w:after="0" w:line="240" w:lineRule="auto"/>
        <w:rPr>
          <w:rFonts w:ascii="Arial" w:eastAsia="Times New Roman" w:hAnsi="Arial" w:cs="Arial"/>
          <w:sz w:val="24"/>
          <w:szCs w:val="24"/>
          <w:lang w:val="en-GB"/>
        </w:rPr>
      </w:pPr>
    </w:p>
    <w:p w14:paraId="213E522C"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Jeremy Corbyn by 2017 party vote and 2016 EU referendum vote</w:t>
      </w:r>
    </w:p>
    <w:tbl>
      <w:tblPr>
        <w:tblW w:w="11088" w:type="dxa"/>
        <w:tblCellMar>
          <w:top w:w="15" w:type="dxa"/>
          <w:left w:w="15" w:type="dxa"/>
          <w:bottom w:w="15" w:type="dxa"/>
          <w:right w:w="15" w:type="dxa"/>
        </w:tblCellMar>
        <w:tblLook w:val="04A0" w:firstRow="1" w:lastRow="0" w:firstColumn="1" w:lastColumn="0" w:noHBand="0" w:noVBand="1"/>
      </w:tblPr>
      <w:tblGrid>
        <w:gridCol w:w="2865"/>
        <w:gridCol w:w="1292"/>
        <w:gridCol w:w="1199"/>
        <w:gridCol w:w="1199"/>
        <w:gridCol w:w="1222"/>
        <w:gridCol w:w="1503"/>
        <w:gridCol w:w="1808"/>
      </w:tblGrid>
      <w:tr w:rsidR="0027648F" w:rsidRPr="00606809" w14:paraId="57BAA2C6"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E32A70"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DFFD5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CON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06560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204F6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93B14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SNP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05093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Leave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3EAE8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Remain</w:t>
            </w:r>
          </w:p>
        </w:tc>
      </w:tr>
      <w:tr w:rsidR="0027648F" w:rsidRPr="00606809" w14:paraId="519D7D69"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035A13"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Better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A3641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42BFD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C7330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FDD17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5A6D7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2766B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33%</w:t>
            </w:r>
          </w:p>
        </w:tc>
      </w:tr>
      <w:tr w:rsidR="0027648F" w:rsidRPr="00606809" w14:paraId="3DD62863"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E0FEB0"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Worse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975BB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81%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A7252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49D5B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9880F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9808A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91AE3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36%</w:t>
            </w:r>
          </w:p>
        </w:tc>
      </w:tr>
      <w:tr w:rsidR="0027648F" w:rsidRPr="00606809" w14:paraId="61681580"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829B7"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No difference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C543D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C7B02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BE5C8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EF968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6DC44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10BE7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20%</w:t>
            </w:r>
          </w:p>
        </w:tc>
      </w:tr>
      <w:tr w:rsidR="0027648F" w:rsidRPr="00606809" w14:paraId="53ECBAF4"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0DBEC4"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5C5B4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2709E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B41C4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AE2B6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C41D8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ADC1B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11%</w:t>
            </w:r>
          </w:p>
        </w:tc>
      </w:tr>
    </w:tbl>
    <w:p w14:paraId="3BCD150F" w14:textId="77777777" w:rsidR="0027648F" w:rsidRPr="00606809" w:rsidRDefault="0027648F" w:rsidP="0027648F">
      <w:pPr>
        <w:spacing w:after="0" w:line="240" w:lineRule="auto"/>
        <w:rPr>
          <w:rFonts w:ascii="Arial" w:eastAsia="Times New Roman" w:hAnsi="Arial" w:cs="Arial"/>
          <w:sz w:val="24"/>
          <w:szCs w:val="24"/>
          <w:lang w:val="en-GB"/>
        </w:rPr>
      </w:pPr>
    </w:p>
    <w:p w14:paraId="45ADA1F0"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Nigel Farage by 2017 party vote and 2016 EU referendum vote</w:t>
      </w:r>
    </w:p>
    <w:tbl>
      <w:tblPr>
        <w:tblW w:w="11088" w:type="dxa"/>
        <w:tblCellMar>
          <w:top w:w="15" w:type="dxa"/>
          <w:left w:w="15" w:type="dxa"/>
          <w:bottom w:w="15" w:type="dxa"/>
          <w:right w:w="15" w:type="dxa"/>
        </w:tblCellMar>
        <w:tblLook w:val="04A0" w:firstRow="1" w:lastRow="0" w:firstColumn="1" w:lastColumn="0" w:noHBand="0" w:noVBand="1"/>
      </w:tblPr>
      <w:tblGrid>
        <w:gridCol w:w="2541"/>
        <w:gridCol w:w="1146"/>
        <w:gridCol w:w="1064"/>
        <w:gridCol w:w="1064"/>
        <w:gridCol w:w="1084"/>
        <w:gridCol w:w="1251"/>
        <w:gridCol w:w="1334"/>
        <w:gridCol w:w="1604"/>
      </w:tblGrid>
      <w:tr w:rsidR="0027648F" w:rsidRPr="00606809" w14:paraId="0731A44E"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A4496"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96048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CON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37DD2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2BC03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78D2E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SNP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40674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Other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C6C37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Leave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45A0A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Remain</w:t>
            </w:r>
          </w:p>
        </w:tc>
      </w:tr>
      <w:tr w:rsidR="0027648F" w:rsidRPr="00606809" w14:paraId="5BEFA2C4"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78F232"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Better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F021E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52A96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39137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AC36E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C3667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3E59D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0A587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8%</w:t>
            </w:r>
          </w:p>
        </w:tc>
      </w:tr>
      <w:tr w:rsidR="0027648F" w:rsidRPr="00606809" w14:paraId="5CFCA442"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44307E"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Worse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050BD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A42E8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9A528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5BE7C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D7404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CA3AE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42E94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72%</w:t>
            </w:r>
          </w:p>
        </w:tc>
      </w:tr>
      <w:tr w:rsidR="0027648F" w:rsidRPr="00606809" w14:paraId="4B3BD0C6"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3652DD"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No difference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15CEC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AAE17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977F8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03F8A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6697E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DF2B9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9877E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13%</w:t>
            </w:r>
          </w:p>
        </w:tc>
      </w:tr>
      <w:tr w:rsidR="0027648F" w:rsidRPr="00606809" w14:paraId="7139D390"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C51432"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A49AF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D965D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24FC3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EBACC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504B5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67753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09922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7%</w:t>
            </w:r>
          </w:p>
        </w:tc>
      </w:tr>
    </w:tbl>
    <w:p w14:paraId="20AA8C82" w14:textId="77777777" w:rsidR="00EB3A68" w:rsidRPr="00606809" w:rsidRDefault="00EB3A68" w:rsidP="0027648F">
      <w:pPr>
        <w:pStyle w:val="NormalWeb"/>
        <w:spacing w:before="0" w:beforeAutospacing="0" w:after="0" w:afterAutospacing="0"/>
        <w:rPr>
          <w:rFonts w:ascii="Arial" w:hAnsi="Arial" w:cs="Arial"/>
        </w:rPr>
      </w:pPr>
    </w:p>
    <w:p w14:paraId="3FF34CEF" w14:textId="77777777" w:rsidR="00EB3A68" w:rsidRPr="00606809" w:rsidRDefault="00EB3A68" w:rsidP="0027648F">
      <w:pPr>
        <w:pStyle w:val="NormalWeb"/>
        <w:spacing w:before="0" w:beforeAutospacing="0" w:after="0" w:afterAutospacing="0"/>
        <w:rPr>
          <w:rFonts w:ascii="Arial" w:hAnsi="Arial" w:cs="Arial"/>
        </w:rPr>
      </w:pPr>
    </w:p>
    <w:p w14:paraId="070AA0BE" w14:textId="49DD0AC7" w:rsidR="0027648F" w:rsidRPr="00606809" w:rsidRDefault="0027648F" w:rsidP="0027648F">
      <w:pPr>
        <w:pStyle w:val="NormalWeb"/>
        <w:spacing w:before="0" w:beforeAutospacing="0" w:after="0" w:afterAutospacing="0"/>
        <w:rPr>
          <w:rFonts w:ascii="Arial" w:hAnsi="Arial" w:cs="Arial"/>
        </w:rPr>
      </w:pPr>
      <w:r w:rsidRPr="00606809">
        <w:rPr>
          <w:rFonts w:ascii="Arial" w:hAnsi="Arial" w:cs="Arial"/>
        </w:rPr>
        <w:br/>
      </w:r>
      <w:r w:rsidRPr="00606809">
        <w:rPr>
          <w:rFonts w:ascii="Arial" w:hAnsi="Arial" w:cs="Arial"/>
        </w:rPr>
        <w:br/>
      </w:r>
      <w:r w:rsidRPr="00606809">
        <w:rPr>
          <w:rFonts w:ascii="Arial" w:hAnsi="Arial" w:cs="Arial"/>
          <w:b/>
          <w:bCs/>
          <w:color w:val="000000"/>
        </w:rPr>
        <w:t>Q12-14. If the UK and the EU agree a deal on the terms of Brexit, would you support or oppose holding a referendum in which voters were asked to choose between:</w:t>
      </w:r>
    </w:p>
    <w:p w14:paraId="3DC53B91" w14:textId="77777777" w:rsidR="0027648F" w:rsidRPr="00606809" w:rsidRDefault="0027648F" w:rsidP="0027648F">
      <w:pPr>
        <w:spacing w:after="0" w:line="240" w:lineRule="auto"/>
        <w:rPr>
          <w:rFonts w:ascii="Arial" w:eastAsia="Times New Roman" w:hAnsi="Arial" w:cs="Arial"/>
          <w:sz w:val="24"/>
          <w:szCs w:val="24"/>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3726"/>
        <w:gridCol w:w="3058"/>
        <w:gridCol w:w="3054"/>
        <w:gridCol w:w="942"/>
      </w:tblGrid>
      <w:tr w:rsidR="0027648F" w:rsidRPr="00606809" w14:paraId="05EAB6A7"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8AF966"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8EA21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I would support a referendum with this choice on the ballot paper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ECEC4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I would oppose a referendum with this choice on the ballot paper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3121C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r>
      <w:tr w:rsidR="0027648F" w:rsidRPr="00606809" w14:paraId="4AD897F3"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6DDDD7"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Accepting the deal or Remaining in the EU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E44B4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29029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562BB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20%</w:t>
            </w:r>
          </w:p>
        </w:tc>
      </w:tr>
      <w:tr w:rsidR="0027648F" w:rsidRPr="00606809" w14:paraId="7EDC362C"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4A1838"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Accepting the deal or Leaving the EU without a deal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901F7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1413A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42344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23%</w:t>
            </w:r>
          </w:p>
        </w:tc>
      </w:tr>
      <w:tr w:rsidR="0027648F" w:rsidRPr="00606809" w14:paraId="241A5AA7"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172088"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Accepting the deal or Re-opening the negotiations with a view to getting a better deal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47E6A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67BDE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ED13B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24%</w:t>
            </w:r>
          </w:p>
        </w:tc>
      </w:tr>
    </w:tbl>
    <w:p w14:paraId="22148639" w14:textId="77777777" w:rsidR="0027648F" w:rsidRPr="00606809" w:rsidRDefault="0027648F" w:rsidP="0027648F">
      <w:pPr>
        <w:spacing w:after="240" w:line="240" w:lineRule="auto"/>
        <w:rPr>
          <w:rFonts w:ascii="Arial" w:eastAsia="Times New Roman" w:hAnsi="Arial" w:cs="Arial"/>
          <w:sz w:val="24"/>
          <w:szCs w:val="24"/>
          <w:lang w:val="en-GB"/>
        </w:rPr>
      </w:pPr>
      <w:r w:rsidRPr="00606809">
        <w:rPr>
          <w:rFonts w:ascii="Arial" w:eastAsia="Times New Roman" w:hAnsi="Arial" w:cs="Arial"/>
          <w:sz w:val="24"/>
          <w:szCs w:val="24"/>
          <w:lang w:val="en-GB"/>
        </w:rPr>
        <w:br/>
      </w:r>
    </w:p>
    <w:tbl>
      <w:tblPr>
        <w:tblW w:w="0" w:type="auto"/>
        <w:tblCellMar>
          <w:top w:w="15" w:type="dxa"/>
          <w:left w:w="15" w:type="dxa"/>
          <w:bottom w:w="15" w:type="dxa"/>
          <w:right w:w="15" w:type="dxa"/>
        </w:tblCellMar>
        <w:tblLook w:val="04A0" w:firstRow="1" w:lastRow="0" w:firstColumn="1" w:lastColumn="0" w:noHBand="0" w:noVBand="1"/>
      </w:tblPr>
      <w:tblGrid>
        <w:gridCol w:w="7753"/>
        <w:gridCol w:w="1014"/>
        <w:gridCol w:w="1014"/>
        <w:gridCol w:w="1014"/>
      </w:tblGrid>
      <w:tr w:rsidR="0027648F" w:rsidRPr="00606809" w14:paraId="3AD832B3" w14:textId="77777777" w:rsidTr="0027648F">
        <w:trPr>
          <w:trHeight w:val="1320"/>
        </w:trPr>
        <w:tc>
          <w:tcPr>
            <w:tcW w:w="0" w:type="auto"/>
            <w:tcBorders>
              <w:bottom w:val="single" w:sz="4" w:space="0" w:color="000000"/>
              <w:right w:val="single" w:sz="4" w:space="0" w:color="000000"/>
            </w:tcBorders>
            <w:tcMar>
              <w:top w:w="100" w:type="dxa"/>
              <w:left w:w="100" w:type="dxa"/>
              <w:bottom w:w="100" w:type="dxa"/>
              <w:right w:w="100" w:type="dxa"/>
            </w:tcMar>
            <w:hideMark/>
          </w:tcPr>
          <w:p w14:paraId="086DEC1D"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Analysis of Q12-14</w:t>
            </w:r>
          </w:p>
        </w:tc>
        <w:tc>
          <w:tcPr>
            <w:tcW w:w="0" w:type="auto"/>
            <w:tcBorders>
              <w:left w:val="single" w:sz="4" w:space="0" w:color="000000"/>
              <w:bottom w:val="single" w:sz="4" w:space="0" w:color="000000"/>
              <w:right w:val="single" w:sz="4" w:space="0" w:color="000000"/>
            </w:tcBorders>
            <w:tcMar>
              <w:top w:w="100" w:type="dxa"/>
              <w:left w:w="100" w:type="dxa"/>
              <w:bottom w:w="100" w:type="dxa"/>
              <w:right w:w="100" w:type="dxa"/>
            </w:tcMar>
            <w:hideMark/>
          </w:tcPr>
          <w:p w14:paraId="7C07B8DF"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Total</w:t>
            </w:r>
          </w:p>
        </w:tc>
        <w:tc>
          <w:tcPr>
            <w:tcW w:w="0" w:type="auto"/>
            <w:tcBorders>
              <w:left w:val="single" w:sz="4" w:space="0" w:color="000000"/>
              <w:bottom w:val="single" w:sz="4" w:space="0" w:color="000000"/>
            </w:tcBorders>
            <w:tcMar>
              <w:top w:w="100" w:type="dxa"/>
              <w:left w:w="100" w:type="dxa"/>
              <w:bottom w:w="100" w:type="dxa"/>
              <w:right w:w="100" w:type="dxa"/>
            </w:tcMar>
            <w:hideMark/>
          </w:tcPr>
          <w:p w14:paraId="4F4C46E3"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Female</w:t>
            </w:r>
          </w:p>
        </w:tc>
        <w:tc>
          <w:tcPr>
            <w:tcW w:w="0" w:type="auto"/>
            <w:tcBorders>
              <w:bottom w:val="single" w:sz="4" w:space="0" w:color="000000"/>
              <w:right w:val="single" w:sz="4" w:space="0" w:color="000000"/>
            </w:tcBorders>
            <w:tcMar>
              <w:top w:w="100" w:type="dxa"/>
              <w:left w:w="100" w:type="dxa"/>
              <w:bottom w:w="100" w:type="dxa"/>
              <w:right w:w="100" w:type="dxa"/>
            </w:tcMar>
            <w:hideMark/>
          </w:tcPr>
          <w:p w14:paraId="3C484051"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Male</w:t>
            </w:r>
          </w:p>
        </w:tc>
      </w:tr>
      <w:tr w:rsidR="0027648F" w:rsidRPr="00606809" w14:paraId="2C72A306" w14:textId="77777777" w:rsidTr="0027648F">
        <w:trPr>
          <w:trHeight w:val="500"/>
        </w:trPr>
        <w:tc>
          <w:tcPr>
            <w:tcW w:w="0" w:type="auto"/>
            <w:tcBorders>
              <w:top w:val="single" w:sz="4" w:space="0" w:color="000000"/>
              <w:right w:val="single" w:sz="4" w:space="0" w:color="000000"/>
            </w:tcBorders>
            <w:tcMar>
              <w:top w:w="100" w:type="dxa"/>
              <w:left w:w="100" w:type="dxa"/>
              <w:bottom w:w="100" w:type="dxa"/>
              <w:right w:w="100" w:type="dxa"/>
            </w:tcMar>
            <w:hideMark/>
          </w:tcPr>
          <w:p w14:paraId="131DDD9D"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Borders>
              <w:top w:val="single" w:sz="4" w:space="0" w:color="000000"/>
              <w:left w:val="single" w:sz="4" w:space="0" w:color="000000"/>
            </w:tcBorders>
            <w:tcMar>
              <w:top w:w="100" w:type="dxa"/>
              <w:left w:w="100" w:type="dxa"/>
              <w:bottom w:w="100" w:type="dxa"/>
              <w:right w:w="100" w:type="dxa"/>
            </w:tcMar>
            <w:hideMark/>
          </w:tcPr>
          <w:p w14:paraId="7BCB88AD"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Borders>
              <w:top w:val="single" w:sz="4" w:space="0" w:color="000000"/>
            </w:tcBorders>
            <w:tcMar>
              <w:top w:w="100" w:type="dxa"/>
              <w:left w:w="100" w:type="dxa"/>
              <w:bottom w:w="100" w:type="dxa"/>
              <w:right w:w="100" w:type="dxa"/>
            </w:tcMar>
            <w:hideMark/>
          </w:tcPr>
          <w:p w14:paraId="4A476157"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Borders>
              <w:top w:val="single" w:sz="4" w:space="0" w:color="000000"/>
            </w:tcBorders>
            <w:tcMar>
              <w:top w:w="100" w:type="dxa"/>
              <w:left w:w="100" w:type="dxa"/>
              <w:bottom w:w="100" w:type="dxa"/>
              <w:right w:w="100" w:type="dxa"/>
            </w:tcMar>
            <w:hideMark/>
          </w:tcPr>
          <w:p w14:paraId="2F6E1043" w14:textId="77777777" w:rsidR="0027648F" w:rsidRPr="00606809" w:rsidRDefault="0027648F" w:rsidP="0027648F">
            <w:pPr>
              <w:spacing w:after="0" w:line="240" w:lineRule="auto"/>
              <w:rPr>
                <w:rFonts w:ascii="Arial" w:eastAsia="Times New Roman" w:hAnsi="Arial" w:cs="Arial"/>
                <w:sz w:val="24"/>
                <w:szCs w:val="24"/>
                <w:lang w:val="en-GB"/>
              </w:rPr>
            </w:pPr>
          </w:p>
        </w:tc>
      </w:tr>
      <w:tr w:rsidR="0027648F" w:rsidRPr="00606809" w14:paraId="21A8B205" w14:textId="77777777" w:rsidTr="0027648F">
        <w:trPr>
          <w:trHeight w:val="500"/>
        </w:trPr>
        <w:tc>
          <w:tcPr>
            <w:tcW w:w="0" w:type="auto"/>
            <w:tcBorders>
              <w:bottom w:val="single" w:sz="4" w:space="0" w:color="000000"/>
              <w:right w:val="single" w:sz="4" w:space="0" w:color="000000"/>
            </w:tcBorders>
            <w:tcMar>
              <w:top w:w="100" w:type="dxa"/>
              <w:left w:w="100" w:type="dxa"/>
              <w:bottom w:w="100" w:type="dxa"/>
              <w:right w:w="100" w:type="dxa"/>
            </w:tcMar>
            <w:hideMark/>
          </w:tcPr>
          <w:p w14:paraId="44E4D800"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Weighted total</w:t>
            </w:r>
          </w:p>
        </w:tc>
        <w:tc>
          <w:tcPr>
            <w:tcW w:w="0" w:type="auto"/>
            <w:tcBorders>
              <w:left w:val="single" w:sz="4" w:space="0" w:color="000000"/>
            </w:tcBorders>
            <w:tcMar>
              <w:top w:w="100" w:type="dxa"/>
              <w:left w:w="100" w:type="dxa"/>
              <w:bottom w:w="100" w:type="dxa"/>
              <w:right w:w="100" w:type="dxa"/>
            </w:tcMar>
            <w:hideMark/>
          </w:tcPr>
          <w:p w14:paraId="1A3F4208"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20090</w:t>
            </w:r>
          </w:p>
        </w:tc>
        <w:tc>
          <w:tcPr>
            <w:tcW w:w="0" w:type="auto"/>
            <w:tcMar>
              <w:top w:w="100" w:type="dxa"/>
              <w:left w:w="100" w:type="dxa"/>
              <w:bottom w:w="100" w:type="dxa"/>
              <w:right w:w="100" w:type="dxa"/>
            </w:tcMar>
            <w:hideMark/>
          </w:tcPr>
          <w:p w14:paraId="07D4F212"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10296</w:t>
            </w:r>
          </w:p>
        </w:tc>
        <w:tc>
          <w:tcPr>
            <w:tcW w:w="0" w:type="auto"/>
            <w:tcMar>
              <w:top w:w="100" w:type="dxa"/>
              <w:left w:w="100" w:type="dxa"/>
              <w:bottom w:w="100" w:type="dxa"/>
              <w:right w:w="100" w:type="dxa"/>
            </w:tcMar>
            <w:hideMark/>
          </w:tcPr>
          <w:p w14:paraId="0F5742C1"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9790</w:t>
            </w:r>
          </w:p>
        </w:tc>
      </w:tr>
      <w:tr w:rsidR="0027648F" w:rsidRPr="00606809" w14:paraId="45183D4C" w14:textId="77777777" w:rsidTr="0027648F">
        <w:trPr>
          <w:trHeight w:val="740"/>
        </w:trPr>
        <w:tc>
          <w:tcPr>
            <w:tcW w:w="0" w:type="auto"/>
            <w:tcBorders>
              <w:top w:val="single" w:sz="4" w:space="0" w:color="000000"/>
              <w:right w:val="single" w:sz="4" w:space="0" w:color="000000"/>
            </w:tcBorders>
            <w:tcMar>
              <w:top w:w="100" w:type="dxa"/>
              <w:left w:w="100" w:type="dxa"/>
              <w:bottom w:w="100" w:type="dxa"/>
              <w:right w:w="100" w:type="dxa"/>
            </w:tcMar>
            <w:hideMark/>
          </w:tcPr>
          <w:p w14:paraId="5FC21D5E"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i/>
                <w:iCs/>
                <w:color w:val="000000"/>
                <w:sz w:val="24"/>
                <w:szCs w:val="24"/>
                <w:lang w:val="en-GB"/>
              </w:rPr>
              <w:t>Would support any referendum on the deal, no matter the choices offered</w:t>
            </w:r>
          </w:p>
        </w:tc>
        <w:tc>
          <w:tcPr>
            <w:tcW w:w="0" w:type="auto"/>
            <w:tcBorders>
              <w:left w:val="single" w:sz="4" w:space="0" w:color="000000"/>
            </w:tcBorders>
            <w:tcMar>
              <w:top w:w="100" w:type="dxa"/>
              <w:left w:w="100" w:type="dxa"/>
              <w:bottom w:w="100" w:type="dxa"/>
              <w:right w:w="100" w:type="dxa"/>
            </w:tcMar>
            <w:hideMark/>
          </w:tcPr>
          <w:p w14:paraId="34ED77CA"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15.62%</w:t>
            </w:r>
          </w:p>
        </w:tc>
        <w:tc>
          <w:tcPr>
            <w:tcW w:w="0" w:type="auto"/>
            <w:tcMar>
              <w:top w:w="100" w:type="dxa"/>
              <w:left w:w="100" w:type="dxa"/>
              <w:bottom w:w="100" w:type="dxa"/>
              <w:right w:w="100" w:type="dxa"/>
            </w:tcMar>
            <w:hideMark/>
          </w:tcPr>
          <w:p w14:paraId="151955A7"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16.43%</w:t>
            </w:r>
          </w:p>
        </w:tc>
        <w:tc>
          <w:tcPr>
            <w:tcW w:w="0" w:type="auto"/>
            <w:tcMar>
              <w:top w:w="100" w:type="dxa"/>
              <w:left w:w="100" w:type="dxa"/>
              <w:bottom w:w="100" w:type="dxa"/>
              <w:right w:w="100" w:type="dxa"/>
            </w:tcMar>
            <w:hideMark/>
          </w:tcPr>
          <w:p w14:paraId="07F7B646"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14.76%</w:t>
            </w:r>
          </w:p>
        </w:tc>
      </w:tr>
      <w:tr w:rsidR="0027648F" w:rsidRPr="00606809" w14:paraId="429FF6C6" w14:textId="77777777" w:rsidTr="0027648F">
        <w:trPr>
          <w:trHeight w:val="500"/>
        </w:trPr>
        <w:tc>
          <w:tcPr>
            <w:tcW w:w="0" w:type="auto"/>
            <w:tcBorders>
              <w:right w:val="single" w:sz="4" w:space="0" w:color="000000"/>
            </w:tcBorders>
            <w:tcMar>
              <w:top w:w="100" w:type="dxa"/>
              <w:left w:w="100" w:type="dxa"/>
              <w:bottom w:w="100" w:type="dxa"/>
              <w:right w:w="100" w:type="dxa"/>
            </w:tcMar>
            <w:hideMark/>
          </w:tcPr>
          <w:p w14:paraId="4DF46A58"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 xml:space="preserve"> </w:t>
            </w:r>
          </w:p>
        </w:tc>
        <w:tc>
          <w:tcPr>
            <w:tcW w:w="0" w:type="auto"/>
            <w:tcBorders>
              <w:left w:val="single" w:sz="4" w:space="0" w:color="000000"/>
            </w:tcBorders>
            <w:tcMar>
              <w:top w:w="100" w:type="dxa"/>
              <w:left w:w="100" w:type="dxa"/>
              <w:bottom w:w="100" w:type="dxa"/>
              <w:right w:w="100" w:type="dxa"/>
            </w:tcMar>
            <w:hideMark/>
          </w:tcPr>
          <w:p w14:paraId="34A094BA"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Mar>
              <w:top w:w="100" w:type="dxa"/>
              <w:left w:w="100" w:type="dxa"/>
              <w:bottom w:w="100" w:type="dxa"/>
              <w:right w:w="100" w:type="dxa"/>
            </w:tcMar>
            <w:hideMark/>
          </w:tcPr>
          <w:p w14:paraId="0F76667C"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Mar>
              <w:top w:w="100" w:type="dxa"/>
              <w:left w:w="100" w:type="dxa"/>
              <w:bottom w:w="100" w:type="dxa"/>
              <w:right w:w="100" w:type="dxa"/>
            </w:tcMar>
            <w:hideMark/>
          </w:tcPr>
          <w:p w14:paraId="4C465E64" w14:textId="77777777" w:rsidR="0027648F" w:rsidRPr="00606809" w:rsidRDefault="0027648F" w:rsidP="0027648F">
            <w:pPr>
              <w:spacing w:after="0" w:line="240" w:lineRule="auto"/>
              <w:rPr>
                <w:rFonts w:ascii="Arial" w:eastAsia="Times New Roman" w:hAnsi="Arial" w:cs="Arial"/>
                <w:sz w:val="24"/>
                <w:szCs w:val="24"/>
                <w:lang w:val="en-GB"/>
              </w:rPr>
            </w:pPr>
          </w:p>
        </w:tc>
      </w:tr>
      <w:tr w:rsidR="0027648F" w:rsidRPr="00606809" w14:paraId="7C1F2B8C" w14:textId="77777777" w:rsidTr="0027648F">
        <w:trPr>
          <w:trHeight w:val="740"/>
        </w:trPr>
        <w:tc>
          <w:tcPr>
            <w:tcW w:w="0" w:type="auto"/>
            <w:tcBorders>
              <w:right w:val="single" w:sz="4" w:space="0" w:color="000000"/>
            </w:tcBorders>
            <w:tcMar>
              <w:top w:w="100" w:type="dxa"/>
              <w:left w:w="100" w:type="dxa"/>
              <w:bottom w:w="100" w:type="dxa"/>
              <w:right w:w="100" w:type="dxa"/>
            </w:tcMar>
            <w:hideMark/>
          </w:tcPr>
          <w:p w14:paraId="0DCAD89C"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i/>
                <w:iCs/>
                <w:color w:val="000000"/>
                <w:sz w:val="24"/>
                <w:szCs w:val="24"/>
                <w:lang w:val="en-GB"/>
              </w:rPr>
              <w:t xml:space="preserve">Would oppose any referendum on the deal, no matter the choices offered </w:t>
            </w:r>
          </w:p>
        </w:tc>
        <w:tc>
          <w:tcPr>
            <w:tcW w:w="0" w:type="auto"/>
            <w:tcBorders>
              <w:left w:val="single" w:sz="4" w:space="0" w:color="000000"/>
            </w:tcBorders>
            <w:tcMar>
              <w:top w:w="100" w:type="dxa"/>
              <w:left w:w="100" w:type="dxa"/>
              <w:bottom w:w="100" w:type="dxa"/>
              <w:right w:w="100" w:type="dxa"/>
            </w:tcMar>
            <w:hideMark/>
          </w:tcPr>
          <w:p w14:paraId="39E48182"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15.23%</w:t>
            </w:r>
          </w:p>
        </w:tc>
        <w:tc>
          <w:tcPr>
            <w:tcW w:w="0" w:type="auto"/>
            <w:tcMar>
              <w:top w:w="100" w:type="dxa"/>
              <w:left w:w="100" w:type="dxa"/>
              <w:bottom w:w="100" w:type="dxa"/>
              <w:right w:w="100" w:type="dxa"/>
            </w:tcMar>
            <w:hideMark/>
          </w:tcPr>
          <w:p w14:paraId="0E4931D8"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11.07%</w:t>
            </w:r>
          </w:p>
        </w:tc>
        <w:tc>
          <w:tcPr>
            <w:tcW w:w="0" w:type="auto"/>
            <w:tcMar>
              <w:top w:w="100" w:type="dxa"/>
              <w:left w:w="100" w:type="dxa"/>
              <w:bottom w:w="100" w:type="dxa"/>
              <w:right w:w="100" w:type="dxa"/>
            </w:tcMar>
            <w:hideMark/>
          </w:tcPr>
          <w:p w14:paraId="2909E83D"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19.6%</w:t>
            </w:r>
          </w:p>
        </w:tc>
      </w:tr>
      <w:tr w:rsidR="0027648F" w:rsidRPr="00606809" w14:paraId="0001D13D" w14:textId="77777777" w:rsidTr="0027648F">
        <w:trPr>
          <w:trHeight w:val="500"/>
        </w:trPr>
        <w:tc>
          <w:tcPr>
            <w:tcW w:w="0" w:type="auto"/>
            <w:tcBorders>
              <w:right w:val="single" w:sz="4" w:space="0" w:color="000000"/>
            </w:tcBorders>
            <w:tcMar>
              <w:top w:w="100" w:type="dxa"/>
              <w:left w:w="100" w:type="dxa"/>
              <w:bottom w:w="100" w:type="dxa"/>
              <w:right w:w="100" w:type="dxa"/>
            </w:tcMar>
            <w:hideMark/>
          </w:tcPr>
          <w:p w14:paraId="52D68D53"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i/>
                <w:iCs/>
                <w:color w:val="000000"/>
                <w:sz w:val="24"/>
                <w:szCs w:val="24"/>
                <w:lang w:val="en-GB"/>
              </w:rPr>
              <w:t xml:space="preserve"> </w:t>
            </w:r>
          </w:p>
        </w:tc>
        <w:tc>
          <w:tcPr>
            <w:tcW w:w="0" w:type="auto"/>
            <w:tcBorders>
              <w:left w:val="single" w:sz="4" w:space="0" w:color="000000"/>
            </w:tcBorders>
            <w:tcMar>
              <w:top w:w="100" w:type="dxa"/>
              <w:left w:w="100" w:type="dxa"/>
              <w:bottom w:w="100" w:type="dxa"/>
              <w:right w:w="100" w:type="dxa"/>
            </w:tcMar>
            <w:hideMark/>
          </w:tcPr>
          <w:p w14:paraId="0BF87F8C"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Mar>
              <w:top w:w="100" w:type="dxa"/>
              <w:left w:w="100" w:type="dxa"/>
              <w:bottom w:w="100" w:type="dxa"/>
              <w:right w:w="100" w:type="dxa"/>
            </w:tcMar>
            <w:hideMark/>
          </w:tcPr>
          <w:p w14:paraId="5741E1E5"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Mar>
              <w:top w:w="100" w:type="dxa"/>
              <w:left w:w="100" w:type="dxa"/>
              <w:bottom w:w="100" w:type="dxa"/>
              <w:right w:w="100" w:type="dxa"/>
            </w:tcMar>
            <w:hideMark/>
          </w:tcPr>
          <w:p w14:paraId="1583E556" w14:textId="77777777" w:rsidR="0027648F" w:rsidRPr="00606809" w:rsidRDefault="0027648F" w:rsidP="0027648F">
            <w:pPr>
              <w:spacing w:after="0" w:line="240" w:lineRule="auto"/>
              <w:rPr>
                <w:rFonts w:ascii="Arial" w:eastAsia="Times New Roman" w:hAnsi="Arial" w:cs="Arial"/>
                <w:sz w:val="24"/>
                <w:szCs w:val="24"/>
                <w:lang w:val="en-GB"/>
              </w:rPr>
            </w:pPr>
          </w:p>
        </w:tc>
      </w:tr>
      <w:tr w:rsidR="0027648F" w:rsidRPr="00606809" w14:paraId="405AB13D" w14:textId="77777777" w:rsidTr="0027648F">
        <w:trPr>
          <w:trHeight w:val="740"/>
        </w:trPr>
        <w:tc>
          <w:tcPr>
            <w:tcW w:w="0" w:type="auto"/>
            <w:tcBorders>
              <w:right w:val="single" w:sz="4" w:space="0" w:color="000000"/>
            </w:tcBorders>
            <w:tcMar>
              <w:top w:w="100" w:type="dxa"/>
              <w:left w:w="100" w:type="dxa"/>
              <w:bottom w:w="100" w:type="dxa"/>
              <w:right w:w="100" w:type="dxa"/>
            </w:tcMar>
            <w:hideMark/>
          </w:tcPr>
          <w:p w14:paraId="60C4BF17"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i/>
                <w:iCs/>
                <w:color w:val="000000"/>
                <w:sz w:val="24"/>
                <w:szCs w:val="24"/>
                <w:lang w:val="en-GB"/>
              </w:rPr>
              <w:t>Support for a referendum on the deal depends on the choices offered (varied responses)</w:t>
            </w:r>
          </w:p>
        </w:tc>
        <w:tc>
          <w:tcPr>
            <w:tcW w:w="0" w:type="auto"/>
            <w:tcBorders>
              <w:left w:val="single" w:sz="4" w:space="0" w:color="000000"/>
            </w:tcBorders>
            <w:tcMar>
              <w:top w:w="100" w:type="dxa"/>
              <w:left w:w="100" w:type="dxa"/>
              <w:bottom w:w="100" w:type="dxa"/>
              <w:right w:w="100" w:type="dxa"/>
            </w:tcMar>
            <w:hideMark/>
          </w:tcPr>
          <w:p w14:paraId="76E3BC75"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55.29%</w:t>
            </w:r>
          </w:p>
        </w:tc>
        <w:tc>
          <w:tcPr>
            <w:tcW w:w="0" w:type="auto"/>
            <w:tcMar>
              <w:top w:w="100" w:type="dxa"/>
              <w:left w:w="100" w:type="dxa"/>
              <w:bottom w:w="100" w:type="dxa"/>
              <w:right w:w="100" w:type="dxa"/>
            </w:tcMar>
            <w:hideMark/>
          </w:tcPr>
          <w:p w14:paraId="19C1B9CF"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53.41%</w:t>
            </w:r>
          </w:p>
        </w:tc>
        <w:tc>
          <w:tcPr>
            <w:tcW w:w="0" w:type="auto"/>
            <w:tcMar>
              <w:top w:w="100" w:type="dxa"/>
              <w:left w:w="100" w:type="dxa"/>
              <w:bottom w:w="100" w:type="dxa"/>
              <w:right w:w="100" w:type="dxa"/>
            </w:tcMar>
            <w:hideMark/>
          </w:tcPr>
          <w:p w14:paraId="380203DB"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57.27%</w:t>
            </w:r>
          </w:p>
        </w:tc>
      </w:tr>
      <w:tr w:rsidR="0027648F" w:rsidRPr="00606809" w14:paraId="5BFEFBDC" w14:textId="77777777" w:rsidTr="0027648F">
        <w:trPr>
          <w:trHeight w:val="500"/>
        </w:trPr>
        <w:tc>
          <w:tcPr>
            <w:tcW w:w="0" w:type="auto"/>
            <w:tcBorders>
              <w:right w:val="single" w:sz="4" w:space="0" w:color="000000"/>
            </w:tcBorders>
            <w:tcMar>
              <w:top w:w="100" w:type="dxa"/>
              <w:left w:w="100" w:type="dxa"/>
              <w:bottom w:w="100" w:type="dxa"/>
              <w:right w:w="100" w:type="dxa"/>
            </w:tcMar>
            <w:hideMark/>
          </w:tcPr>
          <w:p w14:paraId="724E5257"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i/>
                <w:iCs/>
                <w:color w:val="000000"/>
                <w:sz w:val="24"/>
                <w:szCs w:val="24"/>
                <w:lang w:val="en-GB"/>
              </w:rPr>
              <w:t xml:space="preserve"> </w:t>
            </w:r>
          </w:p>
        </w:tc>
        <w:tc>
          <w:tcPr>
            <w:tcW w:w="0" w:type="auto"/>
            <w:tcBorders>
              <w:left w:val="single" w:sz="4" w:space="0" w:color="000000"/>
            </w:tcBorders>
            <w:tcMar>
              <w:top w:w="100" w:type="dxa"/>
              <w:left w:w="100" w:type="dxa"/>
              <w:bottom w:w="100" w:type="dxa"/>
              <w:right w:w="100" w:type="dxa"/>
            </w:tcMar>
            <w:hideMark/>
          </w:tcPr>
          <w:p w14:paraId="41B9C400"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Mar>
              <w:top w:w="100" w:type="dxa"/>
              <w:left w:w="100" w:type="dxa"/>
              <w:bottom w:w="100" w:type="dxa"/>
              <w:right w:w="100" w:type="dxa"/>
            </w:tcMar>
            <w:hideMark/>
          </w:tcPr>
          <w:p w14:paraId="0EA0F92A"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Mar>
              <w:top w:w="100" w:type="dxa"/>
              <w:left w:w="100" w:type="dxa"/>
              <w:bottom w:w="100" w:type="dxa"/>
              <w:right w:w="100" w:type="dxa"/>
            </w:tcMar>
            <w:hideMark/>
          </w:tcPr>
          <w:p w14:paraId="50836678" w14:textId="77777777" w:rsidR="0027648F" w:rsidRPr="00606809" w:rsidRDefault="0027648F" w:rsidP="0027648F">
            <w:pPr>
              <w:spacing w:after="0" w:line="240" w:lineRule="auto"/>
              <w:rPr>
                <w:rFonts w:ascii="Arial" w:eastAsia="Times New Roman" w:hAnsi="Arial" w:cs="Arial"/>
                <w:sz w:val="24"/>
                <w:szCs w:val="24"/>
                <w:lang w:val="en-GB"/>
              </w:rPr>
            </w:pPr>
          </w:p>
        </w:tc>
      </w:tr>
      <w:tr w:rsidR="0027648F" w:rsidRPr="00606809" w14:paraId="2E053A44" w14:textId="77777777" w:rsidTr="0027648F">
        <w:trPr>
          <w:trHeight w:val="660"/>
        </w:trPr>
        <w:tc>
          <w:tcPr>
            <w:tcW w:w="0" w:type="auto"/>
            <w:tcBorders>
              <w:right w:val="single" w:sz="4" w:space="0" w:color="000000"/>
            </w:tcBorders>
            <w:tcMar>
              <w:top w:w="100" w:type="dxa"/>
              <w:left w:w="100" w:type="dxa"/>
              <w:bottom w:w="100" w:type="dxa"/>
              <w:right w:w="100" w:type="dxa"/>
            </w:tcMar>
            <w:hideMark/>
          </w:tcPr>
          <w:p w14:paraId="601100D6"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i/>
                <w:iCs/>
                <w:color w:val="000000"/>
                <w:sz w:val="24"/>
                <w:szCs w:val="24"/>
                <w:lang w:val="en-GB"/>
              </w:rPr>
              <w:t>Don’t know, no matter the choices offered</w:t>
            </w:r>
          </w:p>
        </w:tc>
        <w:tc>
          <w:tcPr>
            <w:tcW w:w="0" w:type="auto"/>
            <w:tcBorders>
              <w:left w:val="single" w:sz="4" w:space="0" w:color="000000"/>
            </w:tcBorders>
            <w:tcMar>
              <w:top w:w="100" w:type="dxa"/>
              <w:left w:w="100" w:type="dxa"/>
              <w:bottom w:w="100" w:type="dxa"/>
              <w:right w:w="100" w:type="dxa"/>
            </w:tcMar>
            <w:hideMark/>
          </w:tcPr>
          <w:p w14:paraId="0759EA63"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13.86%</w:t>
            </w:r>
          </w:p>
        </w:tc>
        <w:tc>
          <w:tcPr>
            <w:tcW w:w="0" w:type="auto"/>
            <w:tcMar>
              <w:top w:w="100" w:type="dxa"/>
              <w:left w:w="100" w:type="dxa"/>
              <w:bottom w:w="100" w:type="dxa"/>
              <w:right w:w="100" w:type="dxa"/>
            </w:tcMar>
            <w:hideMark/>
          </w:tcPr>
          <w:p w14:paraId="1F8186DF"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19.08%</w:t>
            </w:r>
          </w:p>
        </w:tc>
        <w:tc>
          <w:tcPr>
            <w:tcW w:w="0" w:type="auto"/>
            <w:tcMar>
              <w:top w:w="100" w:type="dxa"/>
              <w:left w:w="100" w:type="dxa"/>
              <w:bottom w:w="100" w:type="dxa"/>
              <w:right w:w="100" w:type="dxa"/>
            </w:tcMar>
            <w:hideMark/>
          </w:tcPr>
          <w:p w14:paraId="471FE79D"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8.38%</w:t>
            </w:r>
          </w:p>
        </w:tc>
      </w:tr>
    </w:tbl>
    <w:p w14:paraId="229DA3D4" w14:textId="77777777" w:rsidR="00EB3A68" w:rsidRPr="00606809" w:rsidRDefault="00EB3A68" w:rsidP="0027648F">
      <w:pPr>
        <w:spacing w:after="0" w:line="240" w:lineRule="auto"/>
        <w:rPr>
          <w:rFonts w:ascii="Arial" w:eastAsia="Times New Roman" w:hAnsi="Arial" w:cs="Arial"/>
          <w:b/>
          <w:bCs/>
          <w:color w:val="000000"/>
          <w:sz w:val="24"/>
          <w:szCs w:val="24"/>
          <w:lang w:val="en-GB"/>
        </w:rPr>
      </w:pPr>
    </w:p>
    <w:p w14:paraId="41BA34DB" w14:textId="77777777" w:rsidR="00EB3A68" w:rsidRPr="00606809" w:rsidRDefault="00EB3A68" w:rsidP="0027648F">
      <w:pPr>
        <w:spacing w:after="0" w:line="240" w:lineRule="auto"/>
        <w:rPr>
          <w:rFonts w:ascii="Arial" w:eastAsia="Times New Roman" w:hAnsi="Arial" w:cs="Arial"/>
          <w:b/>
          <w:bCs/>
          <w:color w:val="000000"/>
          <w:sz w:val="24"/>
          <w:szCs w:val="24"/>
          <w:lang w:val="en-GB"/>
        </w:rPr>
      </w:pPr>
    </w:p>
    <w:p w14:paraId="2B65C9DA" w14:textId="1F8A9DF0"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Accepting the deal or Remaining in the EU by 2017 party vote and 2016 EU referendum vote</w:t>
      </w:r>
    </w:p>
    <w:p w14:paraId="7AFD89CE" w14:textId="77777777" w:rsidR="0027648F" w:rsidRPr="00606809" w:rsidRDefault="0027648F" w:rsidP="0027648F">
      <w:pPr>
        <w:spacing w:after="0" w:line="240" w:lineRule="auto"/>
        <w:rPr>
          <w:rFonts w:ascii="Arial" w:eastAsia="Times New Roman" w:hAnsi="Arial" w:cs="Arial"/>
          <w:sz w:val="24"/>
          <w:szCs w:val="24"/>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6109"/>
        <w:gridCol w:w="734"/>
        <w:gridCol w:w="681"/>
        <w:gridCol w:w="681"/>
        <w:gridCol w:w="694"/>
        <w:gridCol w:w="854"/>
        <w:gridCol w:w="1027"/>
      </w:tblGrid>
      <w:tr w:rsidR="0027648F" w:rsidRPr="00606809" w14:paraId="4C68A553"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9CAD54"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lastRenderedPageBreak/>
              <w:t>Accepting the deal or Remaining in the EU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B2555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CON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80E51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E262C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F42CA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SNP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6203F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Leave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4014B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Remain</w:t>
            </w:r>
          </w:p>
        </w:tc>
      </w:tr>
      <w:tr w:rsidR="0027648F" w:rsidRPr="00606809" w14:paraId="68DCCBCF"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9B34FF"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I would support a referendum with this choice on the ballot paper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4D154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36C55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3DBEC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CC8AC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F577E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065AF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69%</w:t>
            </w:r>
          </w:p>
        </w:tc>
      </w:tr>
      <w:tr w:rsidR="0027648F" w:rsidRPr="00606809" w14:paraId="5DCE379B"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3BDBB"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I would oppose a referendum with this choice on the ballot paper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12A09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A7FC8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90877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A8A1D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5579E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31EFE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17%</w:t>
            </w:r>
          </w:p>
        </w:tc>
      </w:tr>
      <w:tr w:rsidR="0027648F" w:rsidRPr="00606809" w14:paraId="71C3AF1B"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380D59"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64F99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C7925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45B27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DCC5D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9F9D6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675F6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13%</w:t>
            </w:r>
          </w:p>
        </w:tc>
      </w:tr>
    </w:tbl>
    <w:p w14:paraId="7B21A3F4" w14:textId="77777777" w:rsidR="0027648F" w:rsidRPr="00606809" w:rsidRDefault="0027648F" w:rsidP="0027648F">
      <w:pPr>
        <w:spacing w:after="0" w:line="240" w:lineRule="auto"/>
        <w:rPr>
          <w:rFonts w:ascii="Arial" w:eastAsia="Times New Roman" w:hAnsi="Arial" w:cs="Arial"/>
          <w:sz w:val="24"/>
          <w:szCs w:val="24"/>
          <w:lang w:val="en-GB"/>
        </w:rPr>
      </w:pPr>
    </w:p>
    <w:p w14:paraId="549BBF4D"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Accepting the deal or Leaving the EU without a deal</w:t>
      </w:r>
      <w:r w:rsidRPr="00606809">
        <w:rPr>
          <w:rFonts w:ascii="Arial" w:eastAsia="Times New Roman" w:hAnsi="Arial" w:cs="Arial"/>
          <w:color w:val="000000"/>
          <w:sz w:val="24"/>
          <w:szCs w:val="24"/>
          <w:lang w:val="en-GB"/>
        </w:rPr>
        <w:t xml:space="preserve"> </w:t>
      </w:r>
      <w:r w:rsidRPr="00606809">
        <w:rPr>
          <w:rFonts w:ascii="Arial" w:eastAsia="Times New Roman" w:hAnsi="Arial" w:cs="Arial"/>
          <w:b/>
          <w:bCs/>
          <w:color w:val="000000"/>
          <w:sz w:val="24"/>
          <w:szCs w:val="24"/>
          <w:lang w:val="en-GB"/>
        </w:rPr>
        <w:t>by 2017 party vote and 2016 EU referendum vote</w:t>
      </w:r>
    </w:p>
    <w:p w14:paraId="7606C9F5" w14:textId="77777777" w:rsidR="0027648F" w:rsidRPr="00606809" w:rsidRDefault="0027648F" w:rsidP="0027648F">
      <w:pPr>
        <w:spacing w:after="0" w:line="240" w:lineRule="auto"/>
        <w:rPr>
          <w:rFonts w:ascii="Arial" w:eastAsia="Times New Roman" w:hAnsi="Arial" w:cs="Arial"/>
          <w:sz w:val="24"/>
          <w:szCs w:val="24"/>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6109"/>
        <w:gridCol w:w="734"/>
        <w:gridCol w:w="681"/>
        <w:gridCol w:w="681"/>
        <w:gridCol w:w="694"/>
        <w:gridCol w:w="854"/>
        <w:gridCol w:w="1027"/>
      </w:tblGrid>
      <w:tr w:rsidR="0027648F" w:rsidRPr="00606809" w14:paraId="7CA21B05"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7EA5CD"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Accepting the deal or Leaving the EU without a deal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AB959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CON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96C64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4083F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13076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SNP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0FB32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Leave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5832D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Remain</w:t>
            </w:r>
          </w:p>
        </w:tc>
      </w:tr>
      <w:tr w:rsidR="0027648F" w:rsidRPr="00606809" w14:paraId="77B41668"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F37744"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I would support a referendum with this choice on the ballot paper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334DA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36294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DA521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8B6F1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322E3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247BF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35%</w:t>
            </w:r>
          </w:p>
        </w:tc>
      </w:tr>
      <w:tr w:rsidR="0027648F" w:rsidRPr="00606809" w14:paraId="00C5853A"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CC7AA8"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I would oppose a referendum with this choice on the ballot paper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8A680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C4DA9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0184E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5378E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52864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F6CA8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47%</w:t>
            </w:r>
          </w:p>
        </w:tc>
      </w:tr>
      <w:tr w:rsidR="0027648F" w:rsidRPr="00606809" w14:paraId="757225DE"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4BB3E"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E003B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FAEEF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AF32E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41B83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44009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D6D9E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18%</w:t>
            </w:r>
          </w:p>
        </w:tc>
      </w:tr>
    </w:tbl>
    <w:p w14:paraId="3723A345" w14:textId="77777777" w:rsidR="0027648F" w:rsidRPr="00606809" w:rsidRDefault="0027648F" w:rsidP="0027648F">
      <w:pPr>
        <w:spacing w:after="0" w:line="240" w:lineRule="auto"/>
        <w:rPr>
          <w:rFonts w:ascii="Arial" w:eastAsia="Times New Roman" w:hAnsi="Arial" w:cs="Arial"/>
          <w:sz w:val="24"/>
          <w:szCs w:val="24"/>
          <w:lang w:val="en-GB"/>
        </w:rPr>
      </w:pPr>
    </w:p>
    <w:p w14:paraId="6D3B5E03" w14:textId="71F3B0BF" w:rsidR="0027648F" w:rsidRPr="00606809" w:rsidRDefault="0027648F" w:rsidP="0027648F">
      <w:pPr>
        <w:spacing w:after="0" w:line="240" w:lineRule="auto"/>
        <w:rPr>
          <w:rFonts w:ascii="Arial" w:eastAsia="Times New Roman" w:hAnsi="Arial" w:cs="Arial"/>
          <w:b/>
          <w:bCs/>
          <w:color w:val="000000"/>
          <w:sz w:val="24"/>
          <w:szCs w:val="24"/>
          <w:lang w:val="en-GB"/>
        </w:rPr>
      </w:pPr>
      <w:r w:rsidRPr="00606809">
        <w:rPr>
          <w:rFonts w:ascii="Arial" w:eastAsia="Times New Roman" w:hAnsi="Arial" w:cs="Arial"/>
          <w:b/>
          <w:bCs/>
          <w:color w:val="000000"/>
          <w:sz w:val="24"/>
          <w:szCs w:val="24"/>
          <w:lang w:val="en-GB"/>
        </w:rPr>
        <w:t>Accepting the deal or Re-opening the negotiations with a view to getting a better deal by 2017 party vote and 2016 EU referendum vote</w:t>
      </w:r>
    </w:p>
    <w:p w14:paraId="2CD07FEE" w14:textId="77777777" w:rsidR="00EB3A68" w:rsidRPr="00606809" w:rsidRDefault="00EB3A68" w:rsidP="0027648F">
      <w:pPr>
        <w:spacing w:after="0" w:line="240" w:lineRule="auto"/>
        <w:rPr>
          <w:rFonts w:ascii="Arial" w:eastAsia="Times New Roman" w:hAnsi="Arial" w:cs="Arial"/>
          <w:sz w:val="24"/>
          <w:szCs w:val="24"/>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6109"/>
        <w:gridCol w:w="734"/>
        <w:gridCol w:w="681"/>
        <w:gridCol w:w="681"/>
        <w:gridCol w:w="694"/>
        <w:gridCol w:w="854"/>
        <w:gridCol w:w="1027"/>
      </w:tblGrid>
      <w:tr w:rsidR="0027648F" w:rsidRPr="00606809" w14:paraId="5DFDE053"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929207"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Accepting the deal or Re-opening the negotiations with a view to getting a better deal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F8D09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CON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67E81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40422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37A78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SNP</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23484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Leave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97A76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Remain</w:t>
            </w:r>
          </w:p>
        </w:tc>
      </w:tr>
      <w:tr w:rsidR="0027648F" w:rsidRPr="00606809" w14:paraId="33B5B714"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93BC0C"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I would support a referendum with this choice on the ballot paper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A207C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113B0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125E4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B872E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1C29C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7CCC4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49%</w:t>
            </w:r>
          </w:p>
        </w:tc>
      </w:tr>
      <w:tr w:rsidR="0027648F" w:rsidRPr="00606809" w14:paraId="02E52321"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3D5AB2"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I would oppose a referendum with this choice on the ballot paper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CD561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6CEB7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9189F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66DE3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67B13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0708B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31%</w:t>
            </w:r>
          </w:p>
        </w:tc>
      </w:tr>
      <w:tr w:rsidR="0027648F" w:rsidRPr="00606809" w14:paraId="6344B91B"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815EA3"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186F2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6D172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1D901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2E0EF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01B5C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A7AA8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20%</w:t>
            </w:r>
          </w:p>
        </w:tc>
      </w:tr>
    </w:tbl>
    <w:p w14:paraId="5E7E1B05" w14:textId="77777777" w:rsidR="0027648F" w:rsidRPr="00606809" w:rsidRDefault="0027648F" w:rsidP="0027648F">
      <w:pPr>
        <w:spacing w:after="240" w:line="240" w:lineRule="auto"/>
        <w:rPr>
          <w:rFonts w:ascii="Arial" w:eastAsia="Times New Roman" w:hAnsi="Arial" w:cs="Arial"/>
          <w:sz w:val="24"/>
          <w:szCs w:val="24"/>
          <w:lang w:val="en-GB"/>
        </w:rPr>
      </w:pPr>
    </w:p>
    <w:p w14:paraId="26DF8355"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Q15. Aggregation of respondents’ support for a referendum on the terms of Brexit in Q12-14.</w:t>
      </w:r>
    </w:p>
    <w:tbl>
      <w:tblPr>
        <w:tblW w:w="0" w:type="auto"/>
        <w:tblCellMar>
          <w:top w:w="15" w:type="dxa"/>
          <w:left w:w="15" w:type="dxa"/>
          <w:bottom w:w="15" w:type="dxa"/>
          <w:right w:w="15" w:type="dxa"/>
        </w:tblCellMar>
        <w:tblLook w:val="04A0" w:firstRow="1" w:lastRow="0" w:firstColumn="1" w:lastColumn="0" w:noHBand="0" w:noVBand="1"/>
      </w:tblPr>
      <w:tblGrid>
        <w:gridCol w:w="7992"/>
        <w:gridCol w:w="681"/>
      </w:tblGrid>
      <w:tr w:rsidR="0027648F" w:rsidRPr="00606809" w14:paraId="5AE50F11"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E18A9"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Would support any referendum on the deal, no matter the choices offered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C501D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16%</w:t>
            </w:r>
          </w:p>
        </w:tc>
      </w:tr>
      <w:tr w:rsidR="0027648F" w:rsidRPr="00606809" w14:paraId="68426FEF"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7FD739"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Would oppose any referendum on the deal, no matter the choices offered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705A3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15%</w:t>
            </w:r>
          </w:p>
        </w:tc>
      </w:tr>
      <w:tr w:rsidR="0027648F" w:rsidRPr="00606809" w14:paraId="051ACE3D"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D103F"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Support for a referendum on the deal depends on the choices offered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F5145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55%</w:t>
            </w:r>
          </w:p>
        </w:tc>
      </w:tr>
      <w:tr w:rsidR="0027648F" w:rsidRPr="00606809" w14:paraId="554EDE13"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66B247"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 no matter the choices offered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D24FD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14%</w:t>
            </w:r>
          </w:p>
        </w:tc>
      </w:tr>
    </w:tbl>
    <w:p w14:paraId="4DAA645B" w14:textId="5FC53250" w:rsidR="0027648F" w:rsidRPr="00606809" w:rsidRDefault="0027648F" w:rsidP="0027648F">
      <w:pPr>
        <w:spacing w:after="240" w:line="240" w:lineRule="auto"/>
        <w:rPr>
          <w:rFonts w:ascii="Arial" w:eastAsia="Times New Roman" w:hAnsi="Arial" w:cs="Arial"/>
          <w:sz w:val="24"/>
          <w:szCs w:val="24"/>
          <w:lang w:val="en-GB"/>
        </w:rPr>
      </w:pPr>
    </w:p>
    <w:p w14:paraId="2B280972" w14:textId="39FF20D9" w:rsidR="00606809" w:rsidRPr="00606809" w:rsidRDefault="00606809" w:rsidP="0027648F">
      <w:pPr>
        <w:spacing w:after="240" w:line="240" w:lineRule="auto"/>
        <w:rPr>
          <w:rFonts w:ascii="Arial" w:eastAsia="Times New Roman" w:hAnsi="Arial" w:cs="Arial"/>
          <w:sz w:val="24"/>
          <w:szCs w:val="24"/>
          <w:lang w:val="en-GB"/>
        </w:rPr>
      </w:pPr>
    </w:p>
    <w:p w14:paraId="0B9BF4C9" w14:textId="790A6F39" w:rsidR="00606809" w:rsidRPr="00606809" w:rsidRDefault="00606809" w:rsidP="0027648F">
      <w:pPr>
        <w:spacing w:after="240" w:line="240" w:lineRule="auto"/>
        <w:rPr>
          <w:rFonts w:ascii="Arial" w:eastAsia="Times New Roman" w:hAnsi="Arial" w:cs="Arial"/>
          <w:sz w:val="24"/>
          <w:szCs w:val="24"/>
          <w:lang w:val="en-GB"/>
        </w:rPr>
      </w:pPr>
    </w:p>
    <w:p w14:paraId="2059E45B" w14:textId="77777777" w:rsidR="00606809" w:rsidRPr="00606809" w:rsidRDefault="00606809" w:rsidP="0027648F">
      <w:pPr>
        <w:spacing w:after="240" w:line="240" w:lineRule="auto"/>
        <w:rPr>
          <w:rFonts w:ascii="Arial" w:eastAsia="Times New Roman" w:hAnsi="Arial" w:cs="Arial"/>
          <w:sz w:val="24"/>
          <w:szCs w:val="24"/>
          <w:lang w:val="en-GB"/>
        </w:rPr>
      </w:pPr>
    </w:p>
    <w:p w14:paraId="1CD8CEA7"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Q16-19. Do you think Brexit will be good, bad or make no difference to each of the following?</w:t>
      </w:r>
    </w:p>
    <w:tbl>
      <w:tblPr>
        <w:tblW w:w="0" w:type="auto"/>
        <w:tblCellMar>
          <w:top w:w="15" w:type="dxa"/>
          <w:left w:w="15" w:type="dxa"/>
          <w:bottom w:w="15" w:type="dxa"/>
          <w:right w:w="15" w:type="dxa"/>
        </w:tblCellMar>
        <w:tblLook w:val="04A0" w:firstRow="1" w:lastRow="0" w:firstColumn="1" w:lastColumn="0" w:noHBand="0" w:noVBand="1"/>
      </w:tblPr>
      <w:tblGrid>
        <w:gridCol w:w="3535"/>
        <w:gridCol w:w="788"/>
        <w:gridCol w:w="681"/>
        <w:gridCol w:w="1628"/>
        <w:gridCol w:w="1388"/>
      </w:tblGrid>
      <w:tr w:rsidR="0027648F" w:rsidRPr="00606809" w14:paraId="66569DDA"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7C9D1B"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A3F6B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Good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3D9A0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Bad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4A278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No difference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DC2A7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r>
      <w:tr w:rsidR="0027648F" w:rsidRPr="00606809" w14:paraId="455B172E"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F2A6FD"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The UK economy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FCF5E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71748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905D4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5808E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12%</w:t>
            </w:r>
          </w:p>
        </w:tc>
      </w:tr>
      <w:tr w:rsidR="0027648F" w:rsidRPr="00606809" w14:paraId="2DAB7C4E"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952A8F"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The NHS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8E8A8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659AC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EF016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14DE9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11%</w:t>
            </w:r>
          </w:p>
        </w:tc>
      </w:tr>
      <w:tr w:rsidR="0027648F" w:rsidRPr="00606809" w14:paraId="78D606BF"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CC7A14"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Levels of immigration to the UK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741E8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C3923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CCD67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4B890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11%</w:t>
            </w:r>
          </w:p>
        </w:tc>
      </w:tr>
      <w:tr w:rsidR="0027648F" w:rsidRPr="00606809" w14:paraId="2402C374"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CDC8CB"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Your household finances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9CF3E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44DA4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77947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87779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13%</w:t>
            </w:r>
          </w:p>
        </w:tc>
      </w:tr>
    </w:tbl>
    <w:p w14:paraId="19110199" w14:textId="77777777" w:rsidR="0027648F" w:rsidRPr="00606809" w:rsidRDefault="0027648F" w:rsidP="0027648F">
      <w:pPr>
        <w:spacing w:after="0" w:line="240" w:lineRule="auto"/>
        <w:rPr>
          <w:rFonts w:ascii="Arial" w:eastAsia="Times New Roman" w:hAnsi="Arial" w:cs="Arial"/>
          <w:sz w:val="24"/>
          <w:szCs w:val="24"/>
          <w:lang w:val="en-GB"/>
        </w:rPr>
      </w:pPr>
    </w:p>
    <w:p w14:paraId="3C7716DC"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Q16-19 by 2016 referendum vote</w:t>
      </w:r>
    </w:p>
    <w:tbl>
      <w:tblPr>
        <w:tblW w:w="0" w:type="auto"/>
        <w:tblCellMar>
          <w:top w:w="15" w:type="dxa"/>
          <w:left w:w="15" w:type="dxa"/>
          <w:bottom w:w="15" w:type="dxa"/>
          <w:right w:w="15" w:type="dxa"/>
        </w:tblCellMar>
        <w:tblLook w:val="04A0" w:firstRow="1" w:lastRow="0" w:firstColumn="1" w:lastColumn="0" w:noHBand="0" w:noVBand="1"/>
      </w:tblPr>
      <w:tblGrid>
        <w:gridCol w:w="3256"/>
        <w:gridCol w:w="854"/>
        <w:gridCol w:w="1027"/>
        <w:gridCol w:w="854"/>
        <w:gridCol w:w="1027"/>
        <w:gridCol w:w="854"/>
        <w:gridCol w:w="1027"/>
        <w:gridCol w:w="854"/>
        <w:gridCol w:w="1027"/>
      </w:tblGrid>
      <w:tr w:rsidR="0027648F" w:rsidRPr="00606809" w14:paraId="5DE5D118" w14:textId="77777777" w:rsidTr="0027648F">
        <w:trPr>
          <w:trHeight w:val="4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B4CC51"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0F0377" w14:textId="77777777" w:rsidR="0027648F" w:rsidRPr="00606809" w:rsidRDefault="0027648F" w:rsidP="0027648F">
            <w:pPr>
              <w:spacing w:after="0" w:line="240" w:lineRule="auto"/>
              <w:rPr>
                <w:rFonts w:ascii="Arial" w:eastAsia="Times New Roman" w:hAnsi="Arial" w:cs="Arial"/>
                <w:sz w:val="24"/>
                <w:szCs w:val="24"/>
                <w:lang w:val="en-GB"/>
              </w:rPr>
            </w:pPr>
          </w:p>
          <w:p w14:paraId="59049D0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Good</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083915" w14:textId="77777777" w:rsidR="0027648F" w:rsidRPr="00606809" w:rsidRDefault="0027648F" w:rsidP="0027648F">
            <w:pPr>
              <w:spacing w:after="0" w:line="240" w:lineRule="auto"/>
              <w:rPr>
                <w:rFonts w:ascii="Arial" w:eastAsia="Times New Roman" w:hAnsi="Arial" w:cs="Arial"/>
                <w:sz w:val="24"/>
                <w:szCs w:val="24"/>
                <w:lang w:val="en-GB"/>
              </w:rPr>
            </w:pPr>
          </w:p>
          <w:p w14:paraId="5382AEE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Bad</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7D7AD6" w14:textId="77777777" w:rsidR="0027648F" w:rsidRPr="00606809" w:rsidRDefault="0027648F" w:rsidP="0027648F">
            <w:pPr>
              <w:spacing w:after="0" w:line="240" w:lineRule="auto"/>
              <w:rPr>
                <w:rFonts w:ascii="Arial" w:eastAsia="Times New Roman" w:hAnsi="Arial" w:cs="Arial"/>
                <w:sz w:val="24"/>
                <w:szCs w:val="24"/>
                <w:lang w:val="en-GB"/>
              </w:rPr>
            </w:pPr>
          </w:p>
          <w:p w14:paraId="03DE3B3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No difference</w:t>
            </w:r>
          </w:p>
        </w:tc>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9152F0" w14:textId="77777777" w:rsidR="0027648F" w:rsidRPr="00606809" w:rsidRDefault="0027648F" w:rsidP="0027648F">
            <w:pPr>
              <w:spacing w:after="0" w:line="240" w:lineRule="auto"/>
              <w:rPr>
                <w:rFonts w:ascii="Arial" w:eastAsia="Times New Roman" w:hAnsi="Arial" w:cs="Arial"/>
                <w:sz w:val="24"/>
                <w:szCs w:val="24"/>
                <w:lang w:val="en-GB"/>
              </w:rPr>
            </w:pPr>
          </w:p>
          <w:p w14:paraId="0527AB5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r>
      <w:tr w:rsidR="0027648F" w:rsidRPr="00606809" w14:paraId="4E2AAB70"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937C67"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1870D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Leave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AD670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Remain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576F7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Leave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5BC09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Remain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F7EF3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Leave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A1F29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Remain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E384B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Leave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67F4E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Remain</w:t>
            </w:r>
          </w:p>
        </w:tc>
      </w:tr>
      <w:tr w:rsidR="0027648F" w:rsidRPr="00606809" w14:paraId="6BB7B565"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FFD502"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The UK economy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9B881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C0B67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23EFF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B95AD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76%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DF36A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40DD9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81CEC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E6C24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7%</w:t>
            </w:r>
          </w:p>
        </w:tc>
      </w:tr>
      <w:tr w:rsidR="0027648F" w:rsidRPr="00606809" w14:paraId="6868D46F"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B6C5ED"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The NHS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D3CDA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85F84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92C6D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E3C48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F8653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508CF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3D5F7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84096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8%</w:t>
            </w:r>
          </w:p>
        </w:tc>
      </w:tr>
      <w:tr w:rsidR="0027648F" w:rsidRPr="00606809" w14:paraId="45B90AAD"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AA8C61"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Levels of immigration to the UK</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D827D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7D9C0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D79D7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C0F82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FC0DA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A4058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74C15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291FE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10%</w:t>
            </w:r>
          </w:p>
        </w:tc>
      </w:tr>
      <w:tr w:rsidR="0027648F" w:rsidRPr="00606809" w14:paraId="23735A8F"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DB6623"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Your household finances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EA3E0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599EC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2D202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36FBF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6DFCD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8A901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C77CA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06F86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9%</w:t>
            </w:r>
          </w:p>
        </w:tc>
      </w:tr>
    </w:tbl>
    <w:p w14:paraId="1B65F811" w14:textId="77777777" w:rsidR="0027648F" w:rsidRPr="00606809" w:rsidRDefault="0027648F" w:rsidP="0027648F">
      <w:pPr>
        <w:spacing w:after="240" w:line="240" w:lineRule="auto"/>
        <w:rPr>
          <w:rFonts w:ascii="Arial" w:eastAsia="Times New Roman" w:hAnsi="Arial" w:cs="Arial"/>
          <w:sz w:val="24"/>
          <w:szCs w:val="24"/>
          <w:lang w:val="en-GB"/>
        </w:rPr>
      </w:pPr>
    </w:p>
    <w:p w14:paraId="31EA6F08" w14:textId="16FC9574"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Q20. Overall, do you believe immigration has had a positive or negative impact on Britain?</w:t>
      </w:r>
      <w:r w:rsidR="008703AE" w:rsidRPr="00606809">
        <w:rPr>
          <w:rFonts w:ascii="Arial" w:eastAsia="Times New Roman" w:hAnsi="Arial" w:cs="Arial"/>
          <w:b/>
          <w:bCs/>
          <w:color w:val="000000"/>
          <w:sz w:val="24"/>
          <w:szCs w:val="24"/>
          <w:lang w:val="en-GB"/>
        </w:rPr>
        <w:t xml:space="preserve"> (UK sample)</w:t>
      </w:r>
    </w:p>
    <w:p w14:paraId="09B24AFE" w14:textId="77777777" w:rsidR="0027648F" w:rsidRPr="00606809" w:rsidRDefault="0027648F" w:rsidP="0027648F">
      <w:pPr>
        <w:spacing w:after="0" w:line="240" w:lineRule="auto"/>
        <w:rPr>
          <w:rFonts w:ascii="Arial" w:eastAsia="Times New Roman" w:hAnsi="Arial" w:cs="Arial"/>
          <w:sz w:val="24"/>
          <w:szCs w:val="24"/>
          <w:lang w:val="en-GB"/>
        </w:rPr>
      </w:pPr>
    </w:p>
    <w:p w14:paraId="17F3B7E2"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Positive:</w:t>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t>41%</w:t>
      </w:r>
    </w:p>
    <w:p w14:paraId="7BE2291F"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Neither positive nor negative:</w:t>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t>19%</w:t>
      </w:r>
    </w:p>
    <w:p w14:paraId="2E508A2A"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Negative:</w:t>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t>36%</w:t>
      </w:r>
    </w:p>
    <w:p w14:paraId="62D1497E" w14:textId="67A81DE5"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008703AE" w:rsidRPr="00606809">
        <w:rPr>
          <w:rFonts w:ascii="Arial" w:eastAsia="Times New Roman" w:hAnsi="Arial" w:cs="Arial"/>
          <w:color w:val="000000"/>
          <w:sz w:val="24"/>
          <w:szCs w:val="24"/>
          <w:lang w:val="en-GB"/>
        </w:rPr>
        <w:t xml:space="preserve"> </w:t>
      </w:r>
      <w:r w:rsidRPr="00606809">
        <w:rPr>
          <w:rFonts w:ascii="Arial" w:eastAsia="Times New Roman" w:hAnsi="Arial" w:cs="Arial"/>
          <w:color w:val="000000"/>
          <w:sz w:val="24"/>
          <w:szCs w:val="24"/>
          <w:lang w:val="en-GB"/>
        </w:rPr>
        <w:t>3%</w:t>
      </w:r>
    </w:p>
    <w:p w14:paraId="11FD579E" w14:textId="77777777" w:rsidR="0027648F" w:rsidRPr="00606809" w:rsidRDefault="0027648F" w:rsidP="0027648F">
      <w:pPr>
        <w:spacing w:after="240" w:line="240" w:lineRule="auto"/>
        <w:rPr>
          <w:rFonts w:ascii="Arial" w:eastAsia="Times New Roman" w:hAnsi="Arial" w:cs="Arial"/>
          <w:sz w:val="24"/>
          <w:szCs w:val="24"/>
          <w:lang w:val="en-GB"/>
        </w:rPr>
      </w:pPr>
    </w:p>
    <w:p w14:paraId="3F171101" w14:textId="7DBE5C2E"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 xml:space="preserve">Q20. Comparison to 2013. </w:t>
      </w:r>
    </w:p>
    <w:p w14:paraId="72F42D93" w14:textId="77777777" w:rsidR="0027648F" w:rsidRPr="00606809" w:rsidRDefault="0027648F" w:rsidP="0027648F">
      <w:pPr>
        <w:spacing w:after="0" w:line="240" w:lineRule="auto"/>
        <w:rPr>
          <w:rFonts w:ascii="Arial" w:eastAsia="Times New Roman" w:hAnsi="Arial" w:cs="Arial"/>
          <w:sz w:val="24"/>
          <w:szCs w:val="24"/>
          <w:lang w:val="en-GB"/>
        </w:rPr>
      </w:pPr>
    </w:p>
    <w:p w14:paraId="1C8554EB" w14:textId="22EF29CD"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In 2013, when we asked this question</w:t>
      </w:r>
      <w:r w:rsidR="008703AE" w:rsidRPr="00606809">
        <w:rPr>
          <w:rFonts w:ascii="Arial" w:eastAsia="Times New Roman" w:hAnsi="Arial" w:cs="Arial"/>
          <w:b/>
          <w:bCs/>
          <w:color w:val="000000"/>
          <w:sz w:val="24"/>
          <w:szCs w:val="24"/>
          <w:lang w:val="en-GB"/>
        </w:rPr>
        <w:t xml:space="preserve"> (GB sample)</w:t>
      </w:r>
      <w:r w:rsidRPr="00606809">
        <w:rPr>
          <w:rFonts w:ascii="Arial" w:eastAsia="Times New Roman" w:hAnsi="Arial" w:cs="Arial"/>
          <w:b/>
          <w:bCs/>
          <w:color w:val="000000"/>
          <w:sz w:val="24"/>
          <w:szCs w:val="24"/>
          <w:lang w:val="en-GB"/>
        </w:rPr>
        <w:t xml:space="preserve">, positive impact -negative impact was -30% </w:t>
      </w:r>
    </w:p>
    <w:p w14:paraId="4217803B"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In the polling, the same measure is +4%</w:t>
      </w:r>
    </w:p>
    <w:p w14:paraId="1A9F2E81" w14:textId="77777777" w:rsidR="0027648F" w:rsidRPr="00606809" w:rsidRDefault="0027648F" w:rsidP="0027648F">
      <w:pPr>
        <w:spacing w:after="0" w:line="240" w:lineRule="auto"/>
        <w:rPr>
          <w:rFonts w:ascii="Arial" w:eastAsia="Times New Roman" w:hAnsi="Arial" w:cs="Arial"/>
          <w:sz w:val="24"/>
          <w:szCs w:val="24"/>
          <w:lang w:val="en-GB"/>
        </w:rPr>
      </w:pPr>
    </w:p>
    <w:tbl>
      <w:tblPr>
        <w:tblW w:w="11088" w:type="dxa"/>
        <w:tblCellMar>
          <w:top w:w="15" w:type="dxa"/>
          <w:left w:w="15" w:type="dxa"/>
          <w:bottom w:w="15" w:type="dxa"/>
          <w:right w:w="15" w:type="dxa"/>
        </w:tblCellMar>
        <w:tblLook w:val="04A0" w:firstRow="1" w:lastRow="0" w:firstColumn="1" w:lastColumn="0" w:noHBand="0" w:noVBand="1"/>
      </w:tblPr>
      <w:tblGrid>
        <w:gridCol w:w="5377"/>
        <w:gridCol w:w="2551"/>
        <w:gridCol w:w="3160"/>
      </w:tblGrid>
      <w:tr w:rsidR="0027648F" w:rsidRPr="00606809" w14:paraId="4F9F9245" w14:textId="77777777" w:rsidTr="008703AE">
        <w:tc>
          <w:tcPr>
            <w:tcW w:w="5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C7C0E2"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Q20. Overall, do you believe immigration has had a positive or negative impact on Britain?</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3F9CE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2013</w:t>
            </w:r>
          </w:p>
        </w:tc>
        <w:tc>
          <w:tcPr>
            <w:tcW w:w="3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724A7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2018</w:t>
            </w:r>
          </w:p>
        </w:tc>
      </w:tr>
      <w:tr w:rsidR="0027648F" w:rsidRPr="00606809" w14:paraId="1A45724D" w14:textId="77777777" w:rsidTr="008703AE">
        <w:tc>
          <w:tcPr>
            <w:tcW w:w="5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B2F24"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Strongly positive</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0C5C42" w14:textId="28A458CC"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w:t>
            </w:r>
          </w:p>
        </w:tc>
        <w:tc>
          <w:tcPr>
            <w:tcW w:w="3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3C2433" w14:textId="76DA5040"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13%</w:t>
            </w:r>
            <w:r w:rsidR="0027648F" w:rsidRPr="00606809">
              <w:rPr>
                <w:rFonts w:ascii="Arial" w:eastAsia="Times New Roman" w:hAnsi="Arial" w:cs="Arial"/>
                <w:color w:val="000000"/>
                <w:sz w:val="24"/>
                <w:szCs w:val="24"/>
                <w:lang w:val="en-GB"/>
              </w:rPr>
              <w:t xml:space="preserve"> </w:t>
            </w:r>
          </w:p>
        </w:tc>
      </w:tr>
      <w:tr w:rsidR="0027648F" w:rsidRPr="00606809" w14:paraId="46DF6D75" w14:textId="77777777" w:rsidTr="008703AE">
        <w:tc>
          <w:tcPr>
            <w:tcW w:w="5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3EA92B"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Somewhat positive</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ECD579" w14:textId="58CBAFF4"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20%</w:t>
            </w:r>
          </w:p>
        </w:tc>
        <w:tc>
          <w:tcPr>
            <w:tcW w:w="3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C670BA" w14:textId="12F2E2A8"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28%</w:t>
            </w:r>
          </w:p>
        </w:tc>
      </w:tr>
      <w:tr w:rsidR="0027648F" w:rsidRPr="00606809" w14:paraId="7FB00A58" w14:textId="77777777" w:rsidTr="008703AE">
        <w:tc>
          <w:tcPr>
            <w:tcW w:w="5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76EBD6"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Neither positive nor negative</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422B69" w14:textId="501FDFF2"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14%</w:t>
            </w:r>
          </w:p>
        </w:tc>
        <w:tc>
          <w:tcPr>
            <w:tcW w:w="3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883D9A" w14:textId="370FA268"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19%</w:t>
            </w:r>
          </w:p>
        </w:tc>
      </w:tr>
      <w:tr w:rsidR="0027648F" w:rsidRPr="00606809" w14:paraId="0196208C" w14:textId="77777777" w:rsidTr="008703AE">
        <w:tc>
          <w:tcPr>
            <w:tcW w:w="5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89C429"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lastRenderedPageBreak/>
              <w:t>Somewhat negative</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372BD8" w14:textId="6EDEBFA9"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27%</w:t>
            </w:r>
          </w:p>
        </w:tc>
        <w:tc>
          <w:tcPr>
            <w:tcW w:w="3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99B3DD" w14:textId="1FCF0AEC"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22%</w:t>
            </w:r>
          </w:p>
        </w:tc>
      </w:tr>
      <w:tr w:rsidR="0027648F" w:rsidRPr="00606809" w14:paraId="3BE588CE" w14:textId="77777777" w:rsidTr="008703AE">
        <w:tc>
          <w:tcPr>
            <w:tcW w:w="5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6B5D9E"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Strongly negative</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F37088" w14:textId="38E64353"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29%</w:t>
            </w:r>
          </w:p>
        </w:tc>
        <w:tc>
          <w:tcPr>
            <w:tcW w:w="3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30F9A1" w14:textId="07EE10DC"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15%</w:t>
            </w:r>
          </w:p>
        </w:tc>
      </w:tr>
      <w:tr w:rsidR="0027648F" w:rsidRPr="00606809" w14:paraId="188FE79C" w14:textId="77777777" w:rsidTr="008703AE">
        <w:tc>
          <w:tcPr>
            <w:tcW w:w="53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E0F37"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Don’t know</w:t>
            </w:r>
          </w:p>
        </w:tc>
        <w:tc>
          <w:tcPr>
            <w:tcW w:w="255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5A9CA6" w14:textId="7B762034"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w:t>
            </w:r>
          </w:p>
        </w:tc>
        <w:tc>
          <w:tcPr>
            <w:tcW w:w="31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388D41" w14:textId="6821C4EE"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w:t>
            </w:r>
          </w:p>
        </w:tc>
      </w:tr>
    </w:tbl>
    <w:p w14:paraId="63B4FBD9" w14:textId="72FE4C7E" w:rsidR="0027648F" w:rsidRPr="00606809" w:rsidRDefault="0027648F" w:rsidP="0027648F">
      <w:pPr>
        <w:spacing w:after="240" w:line="240" w:lineRule="auto"/>
        <w:rPr>
          <w:rFonts w:ascii="Arial" w:eastAsia="Times New Roman" w:hAnsi="Arial" w:cs="Arial"/>
          <w:sz w:val="24"/>
          <w:szCs w:val="24"/>
          <w:lang w:val="en-GB"/>
        </w:rPr>
      </w:pPr>
    </w:p>
    <w:p w14:paraId="20C9774F" w14:textId="6BF2DD26" w:rsidR="008703AE" w:rsidRPr="00606809" w:rsidRDefault="008703AE" w:rsidP="0027648F">
      <w:pPr>
        <w:spacing w:after="240" w:line="240" w:lineRule="auto"/>
        <w:rPr>
          <w:rFonts w:ascii="Arial" w:eastAsia="Times New Roman" w:hAnsi="Arial" w:cs="Arial"/>
          <w:sz w:val="24"/>
          <w:szCs w:val="24"/>
          <w:lang w:val="en-GB"/>
        </w:rPr>
      </w:pPr>
    </w:p>
    <w:p w14:paraId="5F1AF7A2" w14:textId="77777777" w:rsidR="008703AE" w:rsidRPr="00606809" w:rsidRDefault="008703AE" w:rsidP="0027648F">
      <w:pPr>
        <w:spacing w:after="240" w:line="240" w:lineRule="auto"/>
        <w:rPr>
          <w:rFonts w:ascii="Arial" w:eastAsia="Times New Roman" w:hAnsi="Arial" w:cs="Arial"/>
          <w:sz w:val="24"/>
          <w:szCs w:val="24"/>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6377"/>
        <w:gridCol w:w="734"/>
        <w:gridCol w:w="734"/>
        <w:gridCol w:w="1227"/>
        <w:gridCol w:w="1027"/>
        <w:gridCol w:w="681"/>
      </w:tblGrid>
      <w:tr w:rsidR="0027648F" w:rsidRPr="00606809" w14:paraId="7865CC37"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2EAC2B"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Q20. Overall, do you believe immigration has had a positive or negative impact on Britain?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8FBC8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2013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401E6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2018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DBE27C"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Leave EU VI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8C934D"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Remain</w:t>
            </w:r>
          </w:p>
          <w:p w14:paraId="26FBCC2A"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EU VI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D41CE9"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Und</w:t>
            </w:r>
          </w:p>
        </w:tc>
      </w:tr>
      <w:tr w:rsidR="0027648F" w:rsidRPr="00606809" w14:paraId="7A99EA2D"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58554F"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Strongly positive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CDB74C" w14:textId="08966D4D"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FDEBB4" w14:textId="12047D58"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13%</w:t>
            </w:r>
            <w:r w:rsidR="0027648F" w:rsidRPr="00606809">
              <w:rPr>
                <w:rFonts w:ascii="Arial" w:eastAsia="Times New Roman" w:hAnsi="Arial" w:cs="Arial"/>
                <w:color w:val="000000"/>
                <w:sz w:val="24"/>
                <w:szCs w:val="24"/>
                <w:lang w:val="en-GB"/>
              </w:rPr>
              <w:t xml:space="preserve">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80D11" w14:textId="20F0225B" w:rsidR="0027648F" w:rsidRPr="00606809" w:rsidRDefault="008703AE" w:rsidP="0027648F">
            <w:pPr>
              <w:spacing w:after="0" w:line="240" w:lineRule="auto"/>
              <w:rPr>
                <w:rFonts w:ascii="Arial" w:eastAsia="Times New Roman" w:hAnsi="Arial" w:cs="Arial"/>
                <w:sz w:val="24"/>
                <w:szCs w:val="24"/>
                <w:lang w:val="en-GB"/>
              </w:rPr>
            </w:pPr>
            <w:r w:rsidRPr="00606809">
              <w:rPr>
                <w:rFonts w:ascii="Arial" w:eastAsia="Times New Roman" w:hAnsi="Arial" w:cs="Arial"/>
                <w:sz w:val="24"/>
                <w:szCs w:val="24"/>
                <w:lang w:val="en-GB"/>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A1341" w14:textId="7832E55A" w:rsidR="0027648F" w:rsidRPr="00606809" w:rsidRDefault="008703AE"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31626E" w14:textId="28B231BC" w:rsidR="0027648F" w:rsidRPr="00606809" w:rsidRDefault="008703AE"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5%</w:t>
            </w:r>
          </w:p>
        </w:tc>
      </w:tr>
      <w:tr w:rsidR="0027648F" w:rsidRPr="00606809" w14:paraId="76808D43"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B9C6D7"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Somewhat positive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0E281B" w14:textId="02A79955"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257358" w14:textId="5FBA2E49"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C6C126" w14:textId="15CCFD80"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2</w:t>
            </w:r>
            <w:r w:rsidR="008703AE" w:rsidRPr="00606809">
              <w:rPr>
                <w:rFonts w:ascii="Arial" w:eastAsia="Times New Roman" w:hAnsi="Arial" w:cs="Arial"/>
                <w:b/>
                <w:bCs/>
                <w:color w:val="000000"/>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ECA1E7" w14:textId="0BCC18A5" w:rsidR="0027648F" w:rsidRPr="00606809" w:rsidRDefault="008703AE"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37%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0BDF41" w14:textId="70F92D6F" w:rsidR="0027648F" w:rsidRPr="00606809" w:rsidRDefault="008703AE"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21%</w:t>
            </w:r>
          </w:p>
        </w:tc>
      </w:tr>
      <w:tr w:rsidR="0027648F" w:rsidRPr="00606809" w14:paraId="449D44B4"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B83C93"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Neither positive nor negative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F8A959" w14:textId="491CE6AF"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857BEC" w14:textId="1F487525"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EFD63E" w14:textId="7DC7F61A" w:rsidR="0027648F" w:rsidRPr="00606809" w:rsidRDefault="008703AE"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FADA45" w14:textId="46AF70A1" w:rsidR="0027648F" w:rsidRPr="00606809" w:rsidRDefault="008703AE"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94696C" w14:textId="1F50ECC6" w:rsidR="0027648F" w:rsidRPr="00606809" w:rsidRDefault="008703AE"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28%</w:t>
            </w:r>
          </w:p>
        </w:tc>
      </w:tr>
      <w:tr w:rsidR="0027648F" w:rsidRPr="00606809" w14:paraId="1D0AD0BE"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617984"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Somewhat negative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7FABC6" w14:textId="2DA53D5F"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ED9735" w14:textId="4E57ED8E"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CEA2A5" w14:textId="53B04216" w:rsidR="0027648F" w:rsidRPr="00606809" w:rsidRDefault="008703AE"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30%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27E57" w14:textId="46600BD5" w:rsidR="0027648F" w:rsidRPr="00606809" w:rsidRDefault="008703AE"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5A6BF" w14:textId="75A86882" w:rsidR="0027648F" w:rsidRPr="00606809" w:rsidRDefault="008703AE"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22%</w:t>
            </w:r>
          </w:p>
        </w:tc>
      </w:tr>
      <w:tr w:rsidR="0027648F" w:rsidRPr="00606809" w14:paraId="33143466"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F6DD51"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Strongly negative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955388" w14:textId="5F721A35"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B2397C" w14:textId="38F17D46"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5422E9" w14:textId="2C3A35E0" w:rsidR="0027648F" w:rsidRPr="00606809" w:rsidRDefault="008703AE"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C2ED2" w14:textId="0BA3F1C4" w:rsidR="0027648F" w:rsidRPr="00606809" w:rsidRDefault="008703AE"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CF087" w14:textId="767AD2F0" w:rsidR="0027648F" w:rsidRPr="00606809" w:rsidRDefault="008703AE"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11%</w:t>
            </w:r>
          </w:p>
        </w:tc>
      </w:tr>
      <w:tr w:rsidR="0027648F" w:rsidRPr="00606809" w14:paraId="6D62F6DC"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2B003A"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Don’t know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B47C5F" w14:textId="7B959CFE" w:rsidR="0027648F" w:rsidRPr="00606809" w:rsidRDefault="008703AE"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143768" w14:textId="0060D543"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E6408" w14:textId="1AC23AED" w:rsidR="0027648F" w:rsidRPr="00606809" w:rsidRDefault="008703AE"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7032D1" w14:textId="08AB6C02"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2</w:t>
            </w:r>
            <w:r w:rsidR="008703AE" w:rsidRPr="00606809">
              <w:rPr>
                <w:rFonts w:ascii="Arial" w:eastAsia="Times New Roman" w:hAnsi="Arial" w:cs="Arial"/>
                <w:color w:val="000000"/>
                <w:sz w:val="24"/>
                <w:szCs w:val="24"/>
                <w:lang w:val="en-GB"/>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5A4056" w14:textId="240A4F29" w:rsidR="0027648F" w:rsidRPr="00606809" w:rsidRDefault="008703AE"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12%</w:t>
            </w:r>
          </w:p>
        </w:tc>
      </w:tr>
    </w:tbl>
    <w:p w14:paraId="08A54B0A" w14:textId="77777777" w:rsidR="0027648F" w:rsidRPr="00606809" w:rsidRDefault="0027648F" w:rsidP="0027648F">
      <w:pPr>
        <w:spacing w:after="240" w:line="240" w:lineRule="auto"/>
        <w:rPr>
          <w:rFonts w:ascii="Arial" w:eastAsia="Times New Roman" w:hAnsi="Arial" w:cs="Arial"/>
          <w:sz w:val="24"/>
          <w:szCs w:val="24"/>
          <w:lang w:val="en-GB"/>
        </w:rPr>
      </w:pPr>
      <w:r w:rsidRPr="00606809">
        <w:rPr>
          <w:rFonts w:ascii="Arial" w:eastAsia="Times New Roman" w:hAnsi="Arial" w:cs="Arial"/>
          <w:sz w:val="24"/>
          <w:szCs w:val="24"/>
          <w:lang w:val="en-GB"/>
        </w:rPr>
        <w:br/>
      </w:r>
    </w:p>
    <w:p w14:paraId="483C6E83" w14:textId="3A8BAF69" w:rsidR="0027648F" w:rsidRPr="00606809" w:rsidRDefault="0027648F" w:rsidP="0027648F">
      <w:pPr>
        <w:spacing w:after="0" w:line="240" w:lineRule="auto"/>
        <w:rPr>
          <w:rFonts w:ascii="Arial" w:eastAsia="Times New Roman" w:hAnsi="Arial" w:cs="Arial"/>
          <w:b/>
          <w:bCs/>
          <w:color w:val="000000"/>
          <w:sz w:val="24"/>
          <w:szCs w:val="24"/>
          <w:lang w:val="en-GB"/>
        </w:rPr>
      </w:pPr>
      <w:r w:rsidRPr="00606809">
        <w:rPr>
          <w:rFonts w:ascii="Arial" w:eastAsia="Times New Roman" w:hAnsi="Arial" w:cs="Arial"/>
          <w:b/>
          <w:bCs/>
          <w:color w:val="000000"/>
          <w:sz w:val="24"/>
          <w:szCs w:val="24"/>
          <w:lang w:val="en-GB"/>
        </w:rPr>
        <w:t xml:space="preserve">Q18 by Q20.  Do you think Brexit will be good, bad or make no difference to levels of immigration by respondents’ belief that immigration has positive or negative impact on </w:t>
      </w:r>
      <w:proofErr w:type="gramStart"/>
      <w:r w:rsidRPr="00606809">
        <w:rPr>
          <w:rFonts w:ascii="Arial" w:eastAsia="Times New Roman" w:hAnsi="Arial" w:cs="Arial"/>
          <w:b/>
          <w:bCs/>
          <w:color w:val="000000"/>
          <w:sz w:val="24"/>
          <w:szCs w:val="24"/>
          <w:lang w:val="en-GB"/>
        </w:rPr>
        <w:t>Britain</w:t>
      </w:r>
      <w:proofErr w:type="gramEnd"/>
    </w:p>
    <w:p w14:paraId="1BD52EFB" w14:textId="77777777" w:rsidR="008703AE" w:rsidRPr="00606809" w:rsidRDefault="008703AE" w:rsidP="0027648F">
      <w:pPr>
        <w:spacing w:after="0" w:line="240" w:lineRule="auto"/>
        <w:rPr>
          <w:rFonts w:ascii="Arial" w:eastAsia="Times New Roman" w:hAnsi="Arial" w:cs="Arial"/>
          <w:sz w:val="24"/>
          <w:szCs w:val="24"/>
          <w:lang w:val="en-GB"/>
        </w:rPr>
      </w:pPr>
    </w:p>
    <w:tbl>
      <w:tblPr>
        <w:tblW w:w="11088" w:type="dxa"/>
        <w:tblCellMar>
          <w:top w:w="15" w:type="dxa"/>
          <w:left w:w="15" w:type="dxa"/>
          <w:bottom w:w="15" w:type="dxa"/>
          <w:right w:w="15" w:type="dxa"/>
        </w:tblCellMar>
        <w:tblLook w:val="04A0" w:firstRow="1" w:lastRow="0" w:firstColumn="1" w:lastColumn="0" w:noHBand="0" w:noVBand="1"/>
      </w:tblPr>
      <w:tblGrid>
        <w:gridCol w:w="2138"/>
        <w:gridCol w:w="2481"/>
        <w:gridCol w:w="3043"/>
        <w:gridCol w:w="2504"/>
        <w:gridCol w:w="922"/>
      </w:tblGrid>
      <w:tr w:rsidR="0027648F" w:rsidRPr="00606809" w14:paraId="5B18E591"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68740D"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38F61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Believe immigration has positive impact on Britain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464C6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Believe immigration has neither negative nor positive impact on Britain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EE59D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Believe immigration has negative impact on Britain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F99D6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r>
      <w:tr w:rsidR="0027648F" w:rsidRPr="00606809" w14:paraId="61AE605A"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BC164"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Good for levels of immigration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A711B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60558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BDFC0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7A662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9%</w:t>
            </w:r>
          </w:p>
        </w:tc>
      </w:tr>
      <w:tr w:rsidR="0027648F" w:rsidRPr="00606809" w14:paraId="0DDF6D13"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349A3"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Bad for levels of immigration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1CF67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27FDA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3A17E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B4C46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7%</w:t>
            </w:r>
          </w:p>
        </w:tc>
      </w:tr>
      <w:tr w:rsidR="0027648F" w:rsidRPr="00606809" w14:paraId="6E33C253"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683A95"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No difference to levels of immigration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9C474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68921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B967E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D2EF5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19%</w:t>
            </w:r>
          </w:p>
        </w:tc>
      </w:tr>
      <w:tr w:rsidR="0027648F" w:rsidRPr="00606809" w14:paraId="7E5A0227"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B2EA6E"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D8569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7F273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10379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31175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65%</w:t>
            </w:r>
          </w:p>
        </w:tc>
      </w:tr>
    </w:tbl>
    <w:p w14:paraId="5E119B49" w14:textId="77777777" w:rsidR="0027648F" w:rsidRPr="00606809" w:rsidRDefault="0027648F" w:rsidP="0027648F">
      <w:pPr>
        <w:spacing w:after="240" w:line="240" w:lineRule="auto"/>
        <w:rPr>
          <w:rFonts w:ascii="Arial" w:eastAsia="Times New Roman" w:hAnsi="Arial" w:cs="Arial"/>
          <w:sz w:val="24"/>
          <w:szCs w:val="24"/>
          <w:lang w:val="en-GB"/>
        </w:rPr>
      </w:pPr>
    </w:p>
    <w:p w14:paraId="647F28F1" w14:textId="5C7812DF" w:rsidR="0027648F" w:rsidRPr="00606809" w:rsidRDefault="0027648F" w:rsidP="0027648F">
      <w:pPr>
        <w:spacing w:after="0" w:line="240" w:lineRule="auto"/>
        <w:rPr>
          <w:rFonts w:ascii="Arial" w:eastAsia="Times New Roman" w:hAnsi="Arial" w:cs="Arial"/>
          <w:b/>
          <w:bCs/>
          <w:color w:val="000000"/>
          <w:sz w:val="24"/>
          <w:szCs w:val="24"/>
          <w:lang w:val="en-GB"/>
        </w:rPr>
      </w:pPr>
      <w:r w:rsidRPr="00606809">
        <w:rPr>
          <w:rFonts w:ascii="Arial" w:eastAsia="Times New Roman" w:hAnsi="Arial" w:cs="Arial"/>
          <w:b/>
          <w:bCs/>
          <w:color w:val="000000"/>
          <w:sz w:val="24"/>
          <w:szCs w:val="24"/>
          <w:lang w:val="en-GB"/>
        </w:rPr>
        <w:t>Q21-24. What if the only way the UK could reach a deal with the EU would be to agree to one or more of the following provisions:</w:t>
      </w:r>
    </w:p>
    <w:p w14:paraId="0578DDFD" w14:textId="77777777" w:rsidR="008703AE" w:rsidRPr="00606809" w:rsidRDefault="008703AE" w:rsidP="0027648F">
      <w:pPr>
        <w:spacing w:after="0" w:line="240" w:lineRule="auto"/>
        <w:rPr>
          <w:rFonts w:ascii="Arial" w:eastAsia="Times New Roman" w:hAnsi="Arial" w:cs="Arial"/>
          <w:sz w:val="24"/>
          <w:szCs w:val="24"/>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7100"/>
        <w:gridCol w:w="1239"/>
        <w:gridCol w:w="1411"/>
        <w:gridCol w:w="1030"/>
      </w:tblGrid>
      <w:tr w:rsidR="0027648F" w:rsidRPr="00606809" w14:paraId="178AC59C"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529531"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326B5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Should 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4DC4A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Should not 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7DE36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r>
      <w:tr w:rsidR="0027648F" w:rsidRPr="00606809" w14:paraId="313F03C6"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CBB28F"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After Brexit new checks must be introduced on goods crossing the Irish Sea between Northern Ireland and the rest of the UK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8DFD5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3C502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DB39A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25%</w:t>
            </w:r>
          </w:p>
        </w:tc>
      </w:tr>
      <w:tr w:rsidR="0027648F" w:rsidRPr="00606809" w14:paraId="43B03011"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808996"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After Brexit, UK and EU citizens who wished to do so, could live and work in each other’s countries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2B245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1E308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38FF8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17%</w:t>
            </w:r>
          </w:p>
        </w:tc>
      </w:tr>
      <w:tr w:rsidR="0027648F" w:rsidRPr="00606809" w14:paraId="106A5F2A"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30DB55"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After Brexit there are limitations on the UK’s ability to make trade deals with countries outside the EU</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5B3FF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B0E84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CAC81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19%</w:t>
            </w:r>
          </w:p>
        </w:tc>
      </w:tr>
      <w:tr w:rsidR="0027648F" w:rsidRPr="00606809" w14:paraId="452AEA62"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D19510"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After Brexit, the UK would continue to follow EU regulations on manufactured goods such as fridges, vacuum cleaners and light bulbs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50799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55ED4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7C789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19%</w:t>
            </w:r>
          </w:p>
        </w:tc>
      </w:tr>
    </w:tbl>
    <w:p w14:paraId="1A6E8DEA" w14:textId="77777777" w:rsidR="0027648F" w:rsidRPr="00606809" w:rsidRDefault="0027648F" w:rsidP="0027648F">
      <w:pPr>
        <w:spacing w:after="240" w:line="240" w:lineRule="auto"/>
        <w:rPr>
          <w:rFonts w:ascii="Arial" w:eastAsia="Times New Roman" w:hAnsi="Arial" w:cs="Arial"/>
          <w:sz w:val="24"/>
          <w:szCs w:val="24"/>
          <w:lang w:val="en-GB"/>
        </w:rPr>
      </w:pPr>
    </w:p>
    <w:p w14:paraId="1E471B75" w14:textId="08E8F8BF" w:rsidR="0027648F" w:rsidRPr="00606809" w:rsidRDefault="0027648F" w:rsidP="0027648F">
      <w:pPr>
        <w:spacing w:after="0" w:line="240" w:lineRule="auto"/>
        <w:rPr>
          <w:rFonts w:ascii="Arial" w:eastAsia="Times New Roman" w:hAnsi="Arial" w:cs="Arial"/>
          <w:b/>
          <w:bCs/>
          <w:color w:val="000000"/>
          <w:sz w:val="24"/>
          <w:szCs w:val="24"/>
          <w:lang w:val="en-GB"/>
        </w:rPr>
      </w:pPr>
      <w:r w:rsidRPr="00606809">
        <w:rPr>
          <w:rFonts w:ascii="Arial" w:eastAsia="Times New Roman" w:hAnsi="Arial" w:cs="Arial"/>
          <w:b/>
          <w:bCs/>
          <w:color w:val="000000"/>
          <w:sz w:val="24"/>
          <w:szCs w:val="24"/>
          <w:lang w:val="en-GB"/>
        </w:rPr>
        <w:t>After Brexit new checks must be introduced on goods crossing the Irish Sea between Northern Ireland and the rest of the UK by 2016 referendum vote and 2017 election vote</w:t>
      </w:r>
    </w:p>
    <w:p w14:paraId="6C9B75F3" w14:textId="77777777" w:rsidR="008703AE" w:rsidRPr="00606809" w:rsidRDefault="008703AE" w:rsidP="0027648F">
      <w:pPr>
        <w:spacing w:after="0" w:line="240" w:lineRule="auto"/>
        <w:rPr>
          <w:rFonts w:ascii="Arial" w:eastAsia="Times New Roman" w:hAnsi="Arial" w:cs="Arial"/>
          <w:sz w:val="24"/>
          <w:szCs w:val="24"/>
          <w:lang w:val="en-GB"/>
        </w:rPr>
      </w:pPr>
    </w:p>
    <w:tbl>
      <w:tblPr>
        <w:tblW w:w="11088" w:type="dxa"/>
        <w:tblCellMar>
          <w:top w:w="15" w:type="dxa"/>
          <w:left w:w="15" w:type="dxa"/>
          <w:bottom w:w="15" w:type="dxa"/>
          <w:right w:w="15" w:type="dxa"/>
        </w:tblCellMar>
        <w:tblLook w:val="04A0" w:firstRow="1" w:lastRow="0" w:firstColumn="1" w:lastColumn="0" w:noHBand="0" w:noVBand="1"/>
      </w:tblPr>
      <w:tblGrid>
        <w:gridCol w:w="3357"/>
        <w:gridCol w:w="1413"/>
        <w:gridCol w:w="1700"/>
        <w:gridCol w:w="1215"/>
        <w:gridCol w:w="1127"/>
        <w:gridCol w:w="1127"/>
        <w:gridCol w:w="1149"/>
      </w:tblGrid>
      <w:tr w:rsidR="0027648F" w:rsidRPr="00606809" w14:paraId="13D6BE6A"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51BFD"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3F937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Leave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0A602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Remain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16A88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CON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4C3B6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8EC72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7A6DE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SNP</w:t>
            </w:r>
          </w:p>
        </w:tc>
      </w:tr>
      <w:tr w:rsidR="0027648F" w:rsidRPr="00606809" w14:paraId="191391A0"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3A247"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Should 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85595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DC1D08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6A788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9FB66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26617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7510D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30%</w:t>
            </w:r>
          </w:p>
        </w:tc>
      </w:tr>
      <w:tr w:rsidR="0027648F" w:rsidRPr="00606809" w14:paraId="504FC659"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C65D3A"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Should not 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F3331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FBDBF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3247B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F5AE5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2E134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A746B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48%</w:t>
            </w:r>
          </w:p>
        </w:tc>
      </w:tr>
      <w:tr w:rsidR="0027648F" w:rsidRPr="00606809" w14:paraId="32001B17"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791A47"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F1D66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BA371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E0E7E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2DE56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C79C9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CFB28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21%</w:t>
            </w:r>
          </w:p>
        </w:tc>
      </w:tr>
    </w:tbl>
    <w:p w14:paraId="491C107B" w14:textId="77777777" w:rsidR="0027648F" w:rsidRPr="00606809" w:rsidRDefault="0027648F" w:rsidP="0027648F">
      <w:pPr>
        <w:spacing w:after="240" w:line="240" w:lineRule="auto"/>
        <w:rPr>
          <w:rFonts w:ascii="Arial" w:eastAsia="Times New Roman" w:hAnsi="Arial" w:cs="Arial"/>
          <w:sz w:val="24"/>
          <w:szCs w:val="24"/>
          <w:lang w:val="en-GB"/>
        </w:rPr>
      </w:pPr>
    </w:p>
    <w:p w14:paraId="54B11154" w14:textId="2308DED2" w:rsidR="0027648F" w:rsidRPr="00606809" w:rsidRDefault="0027648F" w:rsidP="0027648F">
      <w:pPr>
        <w:spacing w:after="0" w:line="240" w:lineRule="auto"/>
        <w:rPr>
          <w:rFonts w:ascii="Arial" w:eastAsia="Times New Roman" w:hAnsi="Arial" w:cs="Arial"/>
          <w:b/>
          <w:bCs/>
          <w:color w:val="000000"/>
          <w:sz w:val="24"/>
          <w:szCs w:val="24"/>
          <w:lang w:val="en-GB"/>
        </w:rPr>
      </w:pPr>
      <w:r w:rsidRPr="00606809">
        <w:rPr>
          <w:rFonts w:ascii="Arial" w:eastAsia="Times New Roman" w:hAnsi="Arial" w:cs="Arial"/>
          <w:b/>
          <w:bCs/>
          <w:color w:val="000000"/>
          <w:sz w:val="24"/>
          <w:szCs w:val="24"/>
          <w:lang w:val="en-GB"/>
        </w:rPr>
        <w:t>After Brexit, UK and EU citizens who wished to do so, could live and work in each other’s countries</w:t>
      </w:r>
      <w:r w:rsidRPr="00606809">
        <w:rPr>
          <w:rFonts w:ascii="Arial" w:eastAsia="Times New Roman" w:hAnsi="Arial" w:cs="Arial"/>
          <w:color w:val="000000"/>
          <w:sz w:val="24"/>
          <w:szCs w:val="24"/>
          <w:lang w:val="en-GB"/>
        </w:rPr>
        <w:t xml:space="preserve"> </w:t>
      </w:r>
      <w:r w:rsidRPr="00606809">
        <w:rPr>
          <w:rFonts w:ascii="Arial" w:eastAsia="Times New Roman" w:hAnsi="Arial" w:cs="Arial"/>
          <w:b/>
          <w:bCs/>
          <w:color w:val="000000"/>
          <w:sz w:val="24"/>
          <w:szCs w:val="24"/>
          <w:lang w:val="en-GB"/>
        </w:rPr>
        <w:t>by 2016 referendum vote and 2017 election vote</w:t>
      </w:r>
    </w:p>
    <w:p w14:paraId="2658D55D" w14:textId="77777777" w:rsidR="008703AE" w:rsidRPr="00606809" w:rsidRDefault="008703AE" w:rsidP="0027648F">
      <w:pPr>
        <w:spacing w:after="0" w:line="240" w:lineRule="auto"/>
        <w:rPr>
          <w:rFonts w:ascii="Arial" w:eastAsia="Times New Roman" w:hAnsi="Arial" w:cs="Arial"/>
          <w:sz w:val="24"/>
          <w:szCs w:val="24"/>
          <w:lang w:val="en-GB"/>
        </w:rPr>
      </w:pPr>
    </w:p>
    <w:tbl>
      <w:tblPr>
        <w:tblW w:w="11088" w:type="dxa"/>
        <w:tblCellMar>
          <w:top w:w="15" w:type="dxa"/>
          <w:left w:w="15" w:type="dxa"/>
          <w:bottom w:w="15" w:type="dxa"/>
          <w:right w:w="15" w:type="dxa"/>
        </w:tblCellMar>
        <w:tblLook w:val="04A0" w:firstRow="1" w:lastRow="0" w:firstColumn="1" w:lastColumn="0" w:noHBand="0" w:noVBand="1"/>
      </w:tblPr>
      <w:tblGrid>
        <w:gridCol w:w="3357"/>
        <w:gridCol w:w="1413"/>
        <w:gridCol w:w="1700"/>
        <w:gridCol w:w="1215"/>
        <w:gridCol w:w="1127"/>
        <w:gridCol w:w="1127"/>
        <w:gridCol w:w="1149"/>
      </w:tblGrid>
      <w:tr w:rsidR="0027648F" w:rsidRPr="00606809" w14:paraId="1868E7E4"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2AAC5"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8E069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Leave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9F52C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Remain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367AA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CON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0CFA0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E13EA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2D718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SNP</w:t>
            </w:r>
          </w:p>
        </w:tc>
      </w:tr>
      <w:tr w:rsidR="0027648F" w:rsidRPr="00606809" w14:paraId="7CBF4C3D"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94D0E0"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Should 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1DD9F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3EF81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79%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BFBE9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0001B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71%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4EDFA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78%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E64A5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74%</w:t>
            </w:r>
          </w:p>
        </w:tc>
      </w:tr>
      <w:tr w:rsidR="0027648F" w:rsidRPr="00606809" w14:paraId="1492699F"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DCAF94"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Should not 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489E8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F5774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ECE1E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A2A33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5D834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82EB8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14%</w:t>
            </w:r>
          </w:p>
        </w:tc>
      </w:tr>
      <w:tr w:rsidR="0027648F" w:rsidRPr="00606809" w14:paraId="17B482D4"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AA87E"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4EB84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01233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B196B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F046F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E06DE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E59C9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11%</w:t>
            </w:r>
          </w:p>
        </w:tc>
      </w:tr>
    </w:tbl>
    <w:p w14:paraId="030BC72D" w14:textId="77777777" w:rsidR="0027648F" w:rsidRPr="00606809" w:rsidRDefault="0027648F" w:rsidP="0027648F">
      <w:pPr>
        <w:spacing w:after="240" w:line="240" w:lineRule="auto"/>
        <w:rPr>
          <w:rFonts w:ascii="Arial" w:eastAsia="Times New Roman" w:hAnsi="Arial" w:cs="Arial"/>
          <w:sz w:val="24"/>
          <w:szCs w:val="24"/>
          <w:lang w:val="en-GB"/>
        </w:rPr>
      </w:pPr>
    </w:p>
    <w:p w14:paraId="75E4B9C0" w14:textId="38FE17AB" w:rsidR="0027648F" w:rsidRPr="00606809" w:rsidRDefault="0027648F" w:rsidP="0027648F">
      <w:pPr>
        <w:spacing w:after="0" w:line="240" w:lineRule="auto"/>
        <w:rPr>
          <w:rFonts w:ascii="Arial" w:eastAsia="Times New Roman" w:hAnsi="Arial" w:cs="Arial"/>
          <w:b/>
          <w:bCs/>
          <w:color w:val="000000"/>
          <w:sz w:val="24"/>
          <w:szCs w:val="24"/>
          <w:lang w:val="en-GB"/>
        </w:rPr>
      </w:pPr>
      <w:r w:rsidRPr="00606809">
        <w:rPr>
          <w:rFonts w:ascii="Arial" w:eastAsia="Times New Roman" w:hAnsi="Arial" w:cs="Arial"/>
          <w:b/>
          <w:bCs/>
          <w:color w:val="000000"/>
          <w:sz w:val="24"/>
          <w:szCs w:val="24"/>
          <w:lang w:val="en-GB"/>
        </w:rPr>
        <w:t>After Brexit there are limitations on the UK’s ability to make trade deals with countries outside the EU</w:t>
      </w:r>
      <w:r w:rsidRPr="00606809">
        <w:rPr>
          <w:rFonts w:ascii="Arial" w:eastAsia="Times New Roman" w:hAnsi="Arial" w:cs="Arial"/>
          <w:color w:val="000000"/>
          <w:sz w:val="24"/>
          <w:szCs w:val="24"/>
          <w:lang w:val="en-GB"/>
        </w:rPr>
        <w:t xml:space="preserve"> </w:t>
      </w:r>
      <w:r w:rsidRPr="00606809">
        <w:rPr>
          <w:rFonts w:ascii="Arial" w:eastAsia="Times New Roman" w:hAnsi="Arial" w:cs="Arial"/>
          <w:b/>
          <w:bCs/>
          <w:color w:val="000000"/>
          <w:sz w:val="24"/>
          <w:szCs w:val="24"/>
          <w:lang w:val="en-GB"/>
        </w:rPr>
        <w:t>by 2016 referendum vote and 2017 election vote</w:t>
      </w:r>
    </w:p>
    <w:p w14:paraId="06DECE85" w14:textId="77777777" w:rsidR="008703AE" w:rsidRPr="00606809" w:rsidRDefault="008703AE" w:rsidP="0027648F">
      <w:pPr>
        <w:spacing w:after="0" w:line="240" w:lineRule="auto"/>
        <w:rPr>
          <w:rFonts w:ascii="Arial" w:eastAsia="Times New Roman" w:hAnsi="Arial" w:cs="Arial"/>
          <w:sz w:val="24"/>
          <w:szCs w:val="24"/>
          <w:lang w:val="en-GB"/>
        </w:rPr>
      </w:pPr>
    </w:p>
    <w:tbl>
      <w:tblPr>
        <w:tblW w:w="11088" w:type="dxa"/>
        <w:tblCellMar>
          <w:top w:w="15" w:type="dxa"/>
          <w:left w:w="15" w:type="dxa"/>
          <w:bottom w:w="15" w:type="dxa"/>
          <w:right w:w="15" w:type="dxa"/>
        </w:tblCellMar>
        <w:tblLook w:val="04A0" w:firstRow="1" w:lastRow="0" w:firstColumn="1" w:lastColumn="0" w:noHBand="0" w:noVBand="1"/>
      </w:tblPr>
      <w:tblGrid>
        <w:gridCol w:w="3357"/>
        <w:gridCol w:w="1413"/>
        <w:gridCol w:w="1700"/>
        <w:gridCol w:w="1215"/>
        <w:gridCol w:w="1127"/>
        <w:gridCol w:w="1127"/>
        <w:gridCol w:w="1149"/>
      </w:tblGrid>
      <w:tr w:rsidR="0027648F" w:rsidRPr="00606809" w14:paraId="77942ED5"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6E1A1"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FAB70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Leave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4C63B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Remain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99DA4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CON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572F6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C368C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98522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SNP</w:t>
            </w:r>
          </w:p>
        </w:tc>
      </w:tr>
      <w:tr w:rsidR="0027648F" w:rsidRPr="00606809" w14:paraId="42294DAB"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D5869C"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Should 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99D16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04631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5A6C6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FD9FC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E798D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E054F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23%</w:t>
            </w:r>
          </w:p>
        </w:tc>
      </w:tr>
      <w:tr w:rsidR="0027648F" w:rsidRPr="00606809" w14:paraId="14F5CE48"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957835"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Should not 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314FF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72%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D6625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88989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77%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53075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4E563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4DAD1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58%</w:t>
            </w:r>
          </w:p>
        </w:tc>
      </w:tr>
      <w:tr w:rsidR="0027648F" w:rsidRPr="00606809" w14:paraId="63ADF342"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756DB"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CBD9F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759A5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AFE67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29F0D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0896F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9419C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18%</w:t>
            </w:r>
          </w:p>
        </w:tc>
      </w:tr>
    </w:tbl>
    <w:p w14:paraId="235A1082" w14:textId="77777777" w:rsidR="0027648F" w:rsidRPr="00606809" w:rsidRDefault="0027648F" w:rsidP="0027648F">
      <w:pPr>
        <w:spacing w:after="240" w:line="240" w:lineRule="auto"/>
        <w:rPr>
          <w:rFonts w:ascii="Arial" w:eastAsia="Times New Roman" w:hAnsi="Arial" w:cs="Arial"/>
          <w:sz w:val="24"/>
          <w:szCs w:val="24"/>
          <w:lang w:val="en-GB"/>
        </w:rPr>
      </w:pPr>
    </w:p>
    <w:p w14:paraId="5138036C" w14:textId="2CA57E2A" w:rsidR="0027648F" w:rsidRPr="00606809" w:rsidRDefault="0027648F" w:rsidP="0027648F">
      <w:pPr>
        <w:spacing w:after="0" w:line="240" w:lineRule="auto"/>
        <w:rPr>
          <w:rFonts w:ascii="Arial" w:eastAsia="Times New Roman" w:hAnsi="Arial" w:cs="Arial"/>
          <w:b/>
          <w:bCs/>
          <w:color w:val="000000"/>
          <w:sz w:val="24"/>
          <w:szCs w:val="24"/>
          <w:lang w:val="en-GB"/>
        </w:rPr>
      </w:pPr>
      <w:r w:rsidRPr="00606809">
        <w:rPr>
          <w:rFonts w:ascii="Arial" w:eastAsia="Times New Roman" w:hAnsi="Arial" w:cs="Arial"/>
          <w:b/>
          <w:bCs/>
          <w:color w:val="000000"/>
          <w:sz w:val="24"/>
          <w:szCs w:val="24"/>
          <w:lang w:val="en-GB"/>
        </w:rPr>
        <w:t>After Brexit, the UK would continue to follow EU regulations on manufactured goods such as fridges, vacuum cleaners and light bulbs by 2016 referendum vote and 2017 election vote</w:t>
      </w:r>
    </w:p>
    <w:p w14:paraId="63E5CD6C" w14:textId="77777777" w:rsidR="008703AE" w:rsidRPr="00606809" w:rsidRDefault="008703AE" w:rsidP="0027648F">
      <w:pPr>
        <w:spacing w:after="0" w:line="240" w:lineRule="auto"/>
        <w:rPr>
          <w:rFonts w:ascii="Arial" w:eastAsia="Times New Roman" w:hAnsi="Arial" w:cs="Arial"/>
          <w:sz w:val="24"/>
          <w:szCs w:val="24"/>
          <w:lang w:val="en-GB"/>
        </w:rPr>
      </w:pPr>
    </w:p>
    <w:tbl>
      <w:tblPr>
        <w:tblW w:w="11088" w:type="dxa"/>
        <w:tblCellMar>
          <w:top w:w="15" w:type="dxa"/>
          <w:left w:w="15" w:type="dxa"/>
          <w:bottom w:w="15" w:type="dxa"/>
          <w:right w:w="15" w:type="dxa"/>
        </w:tblCellMar>
        <w:tblLook w:val="04A0" w:firstRow="1" w:lastRow="0" w:firstColumn="1" w:lastColumn="0" w:noHBand="0" w:noVBand="1"/>
      </w:tblPr>
      <w:tblGrid>
        <w:gridCol w:w="3357"/>
        <w:gridCol w:w="1413"/>
        <w:gridCol w:w="1700"/>
        <w:gridCol w:w="1215"/>
        <w:gridCol w:w="1127"/>
        <w:gridCol w:w="1127"/>
        <w:gridCol w:w="1149"/>
      </w:tblGrid>
      <w:tr w:rsidR="0027648F" w:rsidRPr="00606809" w14:paraId="189A60E5"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E828EA"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767B5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Leave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6591E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Remain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9AABE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CON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C168C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DC718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FD2C5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SNP</w:t>
            </w:r>
          </w:p>
        </w:tc>
      </w:tr>
      <w:tr w:rsidR="0027648F" w:rsidRPr="00606809" w14:paraId="013D9A66"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3E4AA"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Should 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E845C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CA564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5D0AA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6F9F3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3C9B7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67%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24CF9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59%</w:t>
            </w:r>
          </w:p>
        </w:tc>
      </w:tr>
      <w:tr w:rsidR="0027648F" w:rsidRPr="00606809" w14:paraId="718A8E1A"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58DECC"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Should not agree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68043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776C1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7B95F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33E65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185C6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9D386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24%</w:t>
            </w:r>
          </w:p>
        </w:tc>
      </w:tr>
      <w:tr w:rsidR="0027648F" w:rsidRPr="00606809" w14:paraId="086DC2D3"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7A79D9"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A1642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8C22C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1F1AB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51947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B9379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95F1E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17%</w:t>
            </w:r>
          </w:p>
        </w:tc>
      </w:tr>
    </w:tbl>
    <w:p w14:paraId="75D7CA07" w14:textId="77777777" w:rsidR="0027648F" w:rsidRPr="00606809" w:rsidRDefault="0027648F" w:rsidP="0027648F">
      <w:pPr>
        <w:spacing w:after="240" w:line="240" w:lineRule="auto"/>
        <w:rPr>
          <w:rFonts w:ascii="Arial" w:eastAsia="Times New Roman" w:hAnsi="Arial" w:cs="Arial"/>
          <w:sz w:val="24"/>
          <w:szCs w:val="24"/>
          <w:lang w:val="en-GB"/>
        </w:rPr>
      </w:pPr>
    </w:p>
    <w:p w14:paraId="53A6CBCD" w14:textId="77777777" w:rsidR="008703AE" w:rsidRPr="00606809" w:rsidRDefault="008703AE" w:rsidP="0027648F">
      <w:pPr>
        <w:spacing w:after="0" w:line="240" w:lineRule="auto"/>
        <w:rPr>
          <w:rFonts w:ascii="Arial" w:eastAsia="Times New Roman" w:hAnsi="Arial" w:cs="Arial"/>
          <w:b/>
          <w:bCs/>
          <w:color w:val="000000"/>
          <w:sz w:val="24"/>
          <w:szCs w:val="24"/>
          <w:lang w:val="en-GB"/>
        </w:rPr>
      </w:pPr>
    </w:p>
    <w:p w14:paraId="37733DFD" w14:textId="77777777" w:rsidR="008703AE" w:rsidRPr="00606809" w:rsidRDefault="008703AE" w:rsidP="0027648F">
      <w:pPr>
        <w:spacing w:after="0" w:line="240" w:lineRule="auto"/>
        <w:rPr>
          <w:rFonts w:ascii="Arial" w:eastAsia="Times New Roman" w:hAnsi="Arial" w:cs="Arial"/>
          <w:b/>
          <w:bCs/>
          <w:color w:val="000000"/>
          <w:sz w:val="24"/>
          <w:szCs w:val="24"/>
          <w:lang w:val="en-GB"/>
        </w:rPr>
      </w:pPr>
    </w:p>
    <w:p w14:paraId="26A00CF5" w14:textId="77777777" w:rsidR="008703AE" w:rsidRPr="00606809" w:rsidRDefault="008703AE" w:rsidP="0027648F">
      <w:pPr>
        <w:spacing w:after="0" w:line="240" w:lineRule="auto"/>
        <w:rPr>
          <w:rFonts w:ascii="Arial" w:eastAsia="Times New Roman" w:hAnsi="Arial" w:cs="Arial"/>
          <w:b/>
          <w:bCs/>
          <w:color w:val="000000"/>
          <w:sz w:val="24"/>
          <w:szCs w:val="24"/>
          <w:lang w:val="en-GB"/>
        </w:rPr>
      </w:pPr>
    </w:p>
    <w:p w14:paraId="45E0857D" w14:textId="77777777" w:rsidR="008703AE" w:rsidRPr="00606809" w:rsidRDefault="008703AE" w:rsidP="0027648F">
      <w:pPr>
        <w:spacing w:after="0" w:line="240" w:lineRule="auto"/>
        <w:rPr>
          <w:rFonts w:ascii="Arial" w:eastAsia="Times New Roman" w:hAnsi="Arial" w:cs="Arial"/>
          <w:b/>
          <w:bCs/>
          <w:color w:val="000000"/>
          <w:sz w:val="24"/>
          <w:szCs w:val="24"/>
          <w:lang w:val="en-GB"/>
        </w:rPr>
      </w:pPr>
    </w:p>
    <w:p w14:paraId="00663415" w14:textId="77777777" w:rsidR="008703AE" w:rsidRPr="00606809" w:rsidRDefault="008703AE" w:rsidP="0027648F">
      <w:pPr>
        <w:spacing w:after="0" w:line="240" w:lineRule="auto"/>
        <w:rPr>
          <w:rFonts w:ascii="Arial" w:eastAsia="Times New Roman" w:hAnsi="Arial" w:cs="Arial"/>
          <w:b/>
          <w:bCs/>
          <w:color w:val="000000"/>
          <w:sz w:val="24"/>
          <w:szCs w:val="24"/>
          <w:lang w:val="en-GB"/>
        </w:rPr>
      </w:pPr>
    </w:p>
    <w:p w14:paraId="58839F50" w14:textId="77777777" w:rsidR="008703AE" w:rsidRPr="00606809" w:rsidRDefault="008703AE" w:rsidP="0027648F">
      <w:pPr>
        <w:spacing w:after="0" w:line="240" w:lineRule="auto"/>
        <w:rPr>
          <w:rFonts w:ascii="Arial" w:eastAsia="Times New Roman" w:hAnsi="Arial" w:cs="Arial"/>
          <w:b/>
          <w:bCs/>
          <w:color w:val="000000"/>
          <w:sz w:val="24"/>
          <w:szCs w:val="24"/>
          <w:lang w:val="en-GB"/>
        </w:rPr>
      </w:pPr>
    </w:p>
    <w:p w14:paraId="726E6347" w14:textId="6BE8AEB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Q25. How close a relationship with the EU would you like the UK to have with the EU after Brexit?</w:t>
      </w:r>
    </w:p>
    <w:p w14:paraId="0FE39B00" w14:textId="77777777" w:rsidR="0027648F" w:rsidRPr="00606809" w:rsidRDefault="0027648F" w:rsidP="0027648F">
      <w:pPr>
        <w:spacing w:after="0" w:line="240" w:lineRule="auto"/>
        <w:rPr>
          <w:rFonts w:ascii="Arial" w:eastAsia="Times New Roman" w:hAnsi="Arial" w:cs="Arial"/>
          <w:sz w:val="24"/>
          <w:szCs w:val="24"/>
          <w:lang w:val="en-GB"/>
        </w:rPr>
      </w:pPr>
    </w:p>
    <w:p w14:paraId="29BDFA63"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Very close:</w:t>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t>25%</w:t>
      </w:r>
    </w:p>
    <w:p w14:paraId="783B61F5"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Fairly close:</w:t>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t>42%</w:t>
      </w:r>
    </w:p>
    <w:p w14:paraId="1929E479"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Not very close:</w:t>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t>17%</w:t>
      </w:r>
    </w:p>
    <w:p w14:paraId="772EC228"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Not at all close:</w:t>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t>6%</w:t>
      </w:r>
    </w:p>
    <w:p w14:paraId="57DB6E51"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t>9%</w:t>
      </w:r>
    </w:p>
    <w:p w14:paraId="182407F3" w14:textId="77777777" w:rsidR="0027648F" w:rsidRPr="00606809" w:rsidRDefault="0027648F" w:rsidP="0027648F">
      <w:pPr>
        <w:spacing w:after="0" w:line="240" w:lineRule="auto"/>
        <w:rPr>
          <w:rFonts w:ascii="Arial" w:eastAsia="Times New Roman" w:hAnsi="Arial" w:cs="Arial"/>
          <w:sz w:val="24"/>
          <w:szCs w:val="24"/>
          <w:lang w:val="en-GB"/>
        </w:rPr>
      </w:pPr>
    </w:p>
    <w:p w14:paraId="3951A5AF"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By 2016 referendum vote and 2017 election vote</w:t>
      </w:r>
    </w:p>
    <w:tbl>
      <w:tblPr>
        <w:tblW w:w="11088" w:type="dxa"/>
        <w:tblCellMar>
          <w:top w:w="15" w:type="dxa"/>
          <w:left w:w="15" w:type="dxa"/>
          <w:bottom w:w="15" w:type="dxa"/>
          <w:right w:w="15" w:type="dxa"/>
        </w:tblCellMar>
        <w:tblLook w:val="04A0" w:firstRow="1" w:lastRow="0" w:firstColumn="1" w:lastColumn="0" w:noHBand="0" w:noVBand="1"/>
      </w:tblPr>
      <w:tblGrid>
        <w:gridCol w:w="3053"/>
        <w:gridCol w:w="1469"/>
        <w:gridCol w:w="1767"/>
        <w:gridCol w:w="1263"/>
        <w:gridCol w:w="1171"/>
        <w:gridCol w:w="1171"/>
        <w:gridCol w:w="1194"/>
      </w:tblGrid>
      <w:tr w:rsidR="0027648F" w:rsidRPr="00606809" w14:paraId="04010719"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4DEB17"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4093E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Leave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76770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Remain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C23D2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CON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B0348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DB8CC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B3E26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SNP</w:t>
            </w:r>
          </w:p>
        </w:tc>
      </w:tr>
      <w:tr w:rsidR="0027648F" w:rsidRPr="00606809" w14:paraId="04CDB3AC"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7A0BB8"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Very close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20702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7C627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DB1DB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0FF12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A4940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CED4F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41%</w:t>
            </w:r>
          </w:p>
        </w:tc>
      </w:tr>
      <w:tr w:rsidR="0027648F" w:rsidRPr="00606809" w14:paraId="447ED25B"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728514"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Fairly close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6847E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9C2C0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512B8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00D6D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3E609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0CC8C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36%</w:t>
            </w:r>
          </w:p>
        </w:tc>
      </w:tr>
      <w:tr w:rsidR="0027648F" w:rsidRPr="00606809" w14:paraId="7A6AA3F7"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58CE04"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Not very close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E44AF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1BD11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30915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45268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E3D40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4AA36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11%</w:t>
            </w:r>
          </w:p>
        </w:tc>
      </w:tr>
      <w:tr w:rsidR="0027648F" w:rsidRPr="00606809" w14:paraId="3015758B"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131F0"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Not at all close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85C41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C0828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5BEBD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72F0B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8A82D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CB29F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w:t>
            </w:r>
          </w:p>
        </w:tc>
      </w:tr>
      <w:tr w:rsidR="0027648F" w:rsidRPr="00606809" w14:paraId="50B1F6BE"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4B31BC"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BFC3C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C671E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0C5EC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9C79B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F64CA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E68CB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7%</w:t>
            </w:r>
          </w:p>
        </w:tc>
      </w:tr>
    </w:tbl>
    <w:p w14:paraId="5653BDD3" w14:textId="77777777" w:rsidR="0027648F" w:rsidRPr="00606809" w:rsidRDefault="0027648F" w:rsidP="0027648F">
      <w:pPr>
        <w:spacing w:after="240" w:line="240" w:lineRule="auto"/>
        <w:rPr>
          <w:rFonts w:ascii="Arial" w:eastAsia="Times New Roman" w:hAnsi="Arial" w:cs="Arial"/>
          <w:sz w:val="24"/>
          <w:szCs w:val="24"/>
          <w:lang w:val="en-GB"/>
        </w:rPr>
      </w:pPr>
    </w:p>
    <w:p w14:paraId="65A62995"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Q26. If Brexit leads to Northern Ireland leaving the United Kingdom and joining the Republic of Ireland, would you be:</w:t>
      </w:r>
    </w:p>
    <w:p w14:paraId="3296227B"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i/>
          <w:iCs/>
          <w:color w:val="000000"/>
          <w:sz w:val="24"/>
          <w:szCs w:val="24"/>
          <w:lang w:val="en-GB"/>
        </w:rPr>
        <w:t>Base: Random 50% of respondents</w:t>
      </w:r>
    </w:p>
    <w:p w14:paraId="44B58AFF" w14:textId="77777777" w:rsidR="0027648F" w:rsidRPr="00606809" w:rsidRDefault="0027648F" w:rsidP="0027648F">
      <w:pPr>
        <w:spacing w:after="0" w:line="240" w:lineRule="auto"/>
        <w:rPr>
          <w:rFonts w:ascii="Arial" w:eastAsia="Times New Roman" w:hAnsi="Arial" w:cs="Arial"/>
          <w:sz w:val="24"/>
          <w:szCs w:val="24"/>
          <w:lang w:val="en-GB"/>
        </w:rPr>
      </w:pPr>
    </w:p>
    <w:p w14:paraId="03A228F7"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Very concerned:</w:t>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t>20%</w:t>
      </w:r>
    </w:p>
    <w:p w14:paraId="7F0A346A"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Quite concerned:</w:t>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t>24%</w:t>
      </w:r>
    </w:p>
    <w:p w14:paraId="4589B88C"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Not very concerned:</w:t>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t>24%</w:t>
      </w:r>
    </w:p>
    <w:p w14:paraId="4F79BE61"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Not at all concerned:</w:t>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t>18%</w:t>
      </w:r>
    </w:p>
    <w:p w14:paraId="0C89822F"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t>13%</w:t>
      </w:r>
    </w:p>
    <w:p w14:paraId="1253EA9E" w14:textId="77777777" w:rsidR="0027648F" w:rsidRPr="00606809" w:rsidRDefault="0027648F" w:rsidP="0027648F">
      <w:pPr>
        <w:spacing w:after="0" w:line="240" w:lineRule="auto"/>
        <w:rPr>
          <w:rFonts w:ascii="Arial" w:eastAsia="Times New Roman" w:hAnsi="Arial" w:cs="Arial"/>
          <w:sz w:val="24"/>
          <w:szCs w:val="24"/>
          <w:lang w:val="en-GB"/>
        </w:rPr>
      </w:pPr>
    </w:p>
    <w:p w14:paraId="385C62F3"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By 2016 referendum vote and 2017 election vote</w:t>
      </w:r>
    </w:p>
    <w:tbl>
      <w:tblPr>
        <w:tblW w:w="11088" w:type="dxa"/>
        <w:tblCellMar>
          <w:top w:w="15" w:type="dxa"/>
          <w:left w:w="15" w:type="dxa"/>
          <w:bottom w:w="15" w:type="dxa"/>
          <w:right w:w="15" w:type="dxa"/>
        </w:tblCellMar>
        <w:tblLook w:val="04A0" w:firstRow="1" w:lastRow="0" w:firstColumn="1" w:lastColumn="0" w:noHBand="0" w:noVBand="1"/>
      </w:tblPr>
      <w:tblGrid>
        <w:gridCol w:w="3695"/>
        <w:gridCol w:w="1352"/>
        <w:gridCol w:w="1625"/>
        <w:gridCol w:w="1162"/>
        <w:gridCol w:w="1078"/>
        <w:gridCol w:w="1078"/>
        <w:gridCol w:w="1098"/>
      </w:tblGrid>
      <w:tr w:rsidR="0027648F" w:rsidRPr="00606809" w14:paraId="6BCED918"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4CDCEB"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C3F8A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Leave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267A2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Remain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29FEF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CON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26414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A3704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1716B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SNP</w:t>
            </w:r>
          </w:p>
        </w:tc>
      </w:tr>
      <w:tr w:rsidR="0027648F" w:rsidRPr="00606809" w14:paraId="5FBE6670"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6B6886"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Very concerned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95D1C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9E2EF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7D7C5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1927E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1C5EC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6D937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8%</w:t>
            </w:r>
          </w:p>
        </w:tc>
      </w:tr>
      <w:tr w:rsidR="0027648F" w:rsidRPr="00606809" w14:paraId="0410734A"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6CB15A"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Quite concerned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DC9B4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3E5EA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C2987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5FFEF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C5661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EAF6F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11%</w:t>
            </w:r>
          </w:p>
        </w:tc>
      </w:tr>
      <w:tr w:rsidR="0027648F" w:rsidRPr="00606809" w14:paraId="08EB01A7"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239B67"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Not very concerned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0D76C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92077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34ED9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8ABA4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181CA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0F8EE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18%</w:t>
            </w:r>
          </w:p>
        </w:tc>
      </w:tr>
      <w:tr w:rsidR="0027648F" w:rsidRPr="00606809" w14:paraId="26984D4A"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B1858"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Not at all concerned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D1B60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41A82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DD9A9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7F8CC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49BCC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DB5D5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58%</w:t>
            </w:r>
          </w:p>
        </w:tc>
      </w:tr>
      <w:tr w:rsidR="0027648F" w:rsidRPr="00606809" w14:paraId="6DA1B514"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D9C755"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C0CB3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41C84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AE872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836771"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241B1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300E4F"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w:t>
            </w:r>
          </w:p>
        </w:tc>
      </w:tr>
    </w:tbl>
    <w:p w14:paraId="6FACABEF" w14:textId="77777777" w:rsidR="0027648F" w:rsidRPr="00606809" w:rsidRDefault="0027648F" w:rsidP="0027648F">
      <w:pPr>
        <w:spacing w:after="240" w:line="240" w:lineRule="auto"/>
        <w:rPr>
          <w:rFonts w:ascii="Arial" w:eastAsia="Times New Roman" w:hAnsi="Arial" w:cs="Arial"/>
          <w:sz w:val="24"/>
          <w:szCs w:val="24"/>
          <w:lang w:val="en-GB"/>
        </w:rPr>
      </w:pPr>
    </w:p>
    <w:p w14:paraId="4E4CF0C6"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Q27. If Brexit leads to Scotland leaving the United Kingdom and becoming and independent country, would you be:</w:t>
      </w:r>
    </w:p>
    <w:p w14:paraId="78BDCCFE"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i/>
          <w:iCs/>
          <w:color w:val="000000"/>
          <w:sz w:val="24"/>
          <w:szCs w:val="24"/>
          <w:lang w:val="en-GB"/>
        </w:rPr>
        <w:t>Base: Random 50% of respondents</w:t>
      </w:r>
    </w:p>
    <w:p w14:paraId="246E3026" w14:textId="77777777" w:rsidR="0027648F" w:rsidRPr="00606809" w:rsidRDefault="0027648F" w:rsidP="0027648F">
      <w:pPr>
        <w:spacing w:after="0" w:line="240" w:lineRule="auto"/>
        <w:rPr>
          <w:rFonts w:ascii="Arial" w:eastAsia="Times New Roman" w:hAnsi="Arial" w:cs="Arial"/>
          <w:sz w:val="24"/>
          <w:szCs w:val="24"/>
          <w:lang w:val="en-GB"/>
        </w:rPr>
      </w:pPr>
    </w:p>
    <w:p w14:paraId="3239EFA8"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 xml:space="preserve">Very concerned: </w:t>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t>23%</w:t>
      </w:r>
    </w:p>
    <w:p w14:paraId="73ABCF4D"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 xml:space="preserve">Quite concerned: </w:t>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t>23%</w:t>
      </w:r>
    </w:p>
    <w:p w14:paraId="213CC3EC"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Not very concerned:</w:t>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t>22%</w:t>
      </w:r>
    </w:p>
    <w:p w14:paraId="3334ED75"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Not at all concerned:</w:t>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t>24%</w:t>
      </w:r>
    </w:p>
    <w:p w14:paraId="1086683D"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r>
      <w:r w:rsidRPr="00606809">
        <w:rPr>
          <w:rFonts w:ascii="Arial" w:eastAsia="Times New Roman" w:hAnsi="Arial" w:cs="Arial"/>
          <w:color w:val="000000"/>
          <w:sz w:val="24"/>
          <w:szCs w:val="24"/>
          <w:lang w:val="en-GB"/>
        </w:rPr>
        <w:tab/>
        <w:t>8%</w:t>
      </w:r>
    </w:p>
    <w:p w14:paraId="0F59B19F" w14:textId="77777777" w:rsidR="0027648F" w:rsidRPr="00606809" w:rsidRDefault="0027648F" w:rsidP="0027648F">
      <w:pPr>
        <w:spacing w:after="0" w:line="240" w:lineRule="auto"/>
        <w:rPr>
          <w:rFonts w:ascii="Arial" w:eastAsia="Times New Roman" w:hAnsi="Arial" w:cs="Arial"/>
          <w:sz w:val="24"/>
          <w:szCs w:val="24"/>
          <w:lang w:val="en-GB"/>
        </w:rPr>
      </w:pPr>
    </w:p>
    <w:p w14:paraId="6FA2C55D" w14:textId="527A72E6" w:rsidR="008703AE" w:rsidRPr="00606809" w:rsidRDefault="0027648F" w:rsidP="0027648F">
      <w:pPr>
        <w:spacing w:after="0" w:line="240" w:lineRule="auto"/>
        <w:rPr>
          <w:rFonts w:ascii="Arial" w:eastAsia="Times New Roman" w:hAnsi="Arial" w:cs="Arial"/>
          <w:b/>
          <w:bCs/>
          <w:color w:val="000000"/>
          <w:sz w:val="24"/>
          <w:szCs w:val="24"/>
          <w:lang w:val="en-GB"/>
        </w:rPr>
      </w:pPr>
      <w:r w:rsidRPr="00606809">
        <w:rPr>
          <w:rFonts w:ascii="Arial" w:eastAsia="Times New Roman" w:hAnsi="Arial" w:cs="Arial"/>
          <w:b/>
          <w:bCs/>
          <w:color w:val="000000"/>
          <w:sz w:val="24"/>
          <w:szCs w:val="24"/>
          <w:lang w:val="en-GB"/>
        </w:rPr>
        <w:t>By 2016 referendum vote and 2017 election vote</w:t>
      </w:r>
    </w:p>
    <w:tbl>
      <w:tblPr>
        <w:tblW w:w="11088" w:type="dxa"/>
        <w:tblCellMar>
          <w:top w:w="15" w:type="dxa"/>
          <w:left w:w="15" w:type="dxa"/>
          <w:bottom w:w="15" w:type="dxa"/>
          <w:right w:w="15" w:type="dxa"/>
        </w:tblCellMar>
        <w:tblLook w:val="04A0" w:firstRow="1" w:lastRow="0" w:firstColumn="1" w:lastColumn="0" w:noHBand="0" w:noVBand="1"/>
      </w:tblPr>
      <w:tblGrid>
        <w:gridCol w:w="6417"/>
        <w:gridCol w:w="854"/>
        <w:gridCol w:w="1027"/>
        <w:gridCol w:w="734"/>
        <w:gridCol w:w="681"/>
        <w:gridCol w:w="681"/>
        <w:gridCol w:w="694"/>
      </w:tblGrid>
      <w:tr w:rsidR="0027648F" w:rsidRPr="00606809" w14:paraId="615BD1B8"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21CBA" w14:textId="77777777" w:rsidR="00606809" w:rsidRPr="00606809" w:rsidRDefault="00606809" w:rsidP="00606809">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If Brexit leads to Scotland leaving the United Kingdom and becoming and independent country, would you be:</w:t>
            </w:r>
          </w:p>
          <w:p w14:paraId="39AE809D" w14:textId="77777777" w:rsidR="0027648F" w:rsidRPr="00606809" w:rsidRDefault="0027648F" w:rsidP="0027648F">
            <w:pPr>
              <w:spacing w:after="0" w:line="240" w:lineRule="auto"/>
              <w:rPr>
                <w:rFonts w:ascii="Arial" w:eastAsia="Times New Roman" w:hAnsi="Arial" w:cs="Arial"/>
                <w:sz w:val="24"/>
                <w:szCs w:val="24"/>
                <w:lang w:val="en-GB"/>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88E28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Leave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67003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Remain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7F965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CON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B7848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LAB</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63679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LD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88CE3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SNP</w:t>
            </w:r>
          </w:p>
        </w:tc>
      </w:tr>
      <w:tr w:rsidR="0027648F" w:rsidRPr="00606809" w14:paraId="2577A721" w14:textId="77777777" w:rsidTr="0027648F">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897376"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Very concerned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1F33C3"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1174A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B579C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0D568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BC67D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E82F9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8%</w:t>
            </w:r>
          </w:p>
        </w:tc>
      </w:tr>
      <w:tr w:rsidR="0027648F" w:rsidRPr="00606809" w14:paraId="116BE500"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535196"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Quite concerned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6DD4F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8FC9B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3B58D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CBE94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C112F8"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01AD8E"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11%</w:t>
            </w:r>
          </w:p>
        </w:tc>
      </w:tr>
      <w:tr w:rsidR="0027648F" w:rsidRPr="00606809" w14:paraId="4A5DB2BA"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CDE41"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Not very concerned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2758B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83ADD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AFE10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588E0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4D7D22"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C64BFB"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18%</w:t>
            </w:r>
          </w:p>
        </w:tc>
      </w:tr>
      <w:tr w:rsidR="0027648F" w:rsidRPr="00606809" w14:paraId="16ADCF19"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E5B8C"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Not at all concerned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2AB26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0AB0C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2D4F5C"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4A60A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6BA809"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1A3D4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58%</w:t>
            </w:r>
          </w:p>
        </w:tc>
      </w:tr>
      <w:tr w:rsidR="0027648F" w:rsidRPr="00606809" w14:paraId="77D07F93" w14:textId="77777777" w:rsidTr="0027648F">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EEA0C4"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9A38E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85A426"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F7227D"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F309B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C7EE44"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0CA98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w:t>
            </w:r>
          </w:p>
        </w:tc>
      </w:tr>
    </w:tbl>
    <w:p w14:paraId="5DF19470" w14:textId="7B52EFE5" w:rsidR="0027648F" w:rsidRPr="00606809" w:rsidRDefault="0027648F" w:rsidP="0027648F">
      <w:pPr>
        <w:spacing w:after="240" w:line="240" w:lineRule="auto"/>
        <w:rPr>
          <w:rFonts w:ascii="Arial" w:eastAsia="Times New Roman" w:hAnsi="Arial" w:cs="Arial"/>
          <w:sz w:val="24"/>
          <w:szCs w:val="24"/>
          <w:lang w:val="en-GB"/>
        </w:rPr>
      </w:pPr>
    </w:p>
    <w:tbl>
      <w:tblPr>
        <w:tblStyle w:val="TableGrid"/>
        <w:tblW w:w="17984" w:type="dxa"/>
        <w:tblLook w:val="04A0" w:firstRow="1" w:lastRow="0" w:firstColumn="1" w:lastColumn="0" w:noHBand="0" w:noVBand="1"/>
      </w:tblPr>
      <w:tblGrid>
        <w:gridCol w:w="4957"/>
        <w:gridCol w:w="2236"/>
        <w:gridCol w:w="3597"/>
        <w:gridCol w:w="3597"/>
        <w:gridCol w:w="3597"/>
      </w:tblGrid>
      <w:tr w:rsidR="00606809" w:rsidRPr="00606809" w14:paraId="3B3736A1" w14:textId="77777777" w:rsidTr="00606809">
        <w:tc>
          <w:tcPr>
            <w:tcW w:w="4957" w:type="dxa"/>
          </w:tcPr>
          <w:p w14:paraId="7AB1D2D7" w14:textId="77777777" w:rsidR="00606809" w:rsidRPr="00606809" w:rsidRDefault="00606809" w:rsidP="00606809">
            <w:pPr>
              <w:rPr>
                <w:rFonts w:ascii="Arial" w:eastAsia="Times New Roman" w:hAnsi="Arial" w:cs="Arial"/>
                <w:b/>
                <w:bCs/>
                <w:color w:val="000000"/>
                <w:sz w:val="24"/>
                <w:szCs w:val="24"/>
                <w:lang w:val="en-GB"/>
              </w:rPr>
            </w:pPr>
          </w:p>
          <w:p w14:paraId="41D851F5" w14:textId="508ADFA0" w:rsidR="00606809" w:rsidRPr="00606809" w:rsidRDefault="00606809" w:rsidP="00606809">
            <w:pPr>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If Brexit leads to Scotland leaving the United Kingdom and becoming and independent country, would you be:</w:t>
            </w:r>
          </w:p>
          <w:p w14:paraId="76BF7CA4" w14:textId="4ED2D445" w:rsidR="00606809" w:rsidRPr="00606809" w:rsidRDefault="00606809" w:rsidP="00606809">
            <w:pPr>
              <w:spacing w:after="240"/>
              <w:rPr>
                <w:rFonts w:ascii="Arial" w:eastAsia="Times New Roman" w:hAnsi="Arial" w:cs="Arial"/>
                <w:sz w:val="24"/>
                <w:szCs w:val="24"/>
                <w:lang w:val="en-GB"/>
              </w:rPr>
            </w:pPr>
          </w:p>
        </w:tc>
        <w:tc>
          <w:tcPr>
            <w:tcW w:w="2236" w:type="dxa"/>
            <w:vAlign w:val="center"/>
          </w:tcPr>
          <w:p w14:paraId="1BA9BE29" w14:textId="00A9FCDA" w:rsidR="00606809" w:rsidRPr="00606809" w:rsidRDefault="00606809" w:rsidP="00606809">
            <w:pPr>
              <w:spacing w:after="240"/>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All UK</w:t>
            </w:r>
          </w:p>
        </w:tc>
        <w:tc>
          <w:tcPr>
            <w:tcW w:w="3597" w:type="dxa"/>
            <w:vAlign w:val="center"/>
          </w:tcPr>
          <w:p w14:paraId="4B5802EE" w14:textId="1CA506EB" w:rsidR="00606809" w:rsidRPr="00606809" w:rsidRDefault="00606809" w:rsidP="00606809">
            <w:pPr>
              <w:spacing w:after="240"/>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Scotland</w:t>
            </w:r>
          </w:p>
        </w:tc>
        <w:tc>
          <w:tcPr>
            <w:tcW w:w="3597" w:type="dxa"/>
          </w:tcPr>
          <w:p w14:paraId="2B1D9A50" w14:textId="42F1A51C" w:rsidR="00606809" w:rsidRPr="00606809" w:rsidRDefault="00606809" w:rsidP="00606809">
            <w:pPr>
              <w:spacing w:after="240"/>
              <w:rPr>
                <w:rFonts w:ascii="Arial" w:eastAsia="Times New Roman" w:hAnsi="Arial" w:cs="Arial"/>
                <w:sz w:val="24"/>
                <w:szCs w:val="24"/>
                <w:lang w:val="en-GB"/>
              </w:rPr>
            </w:pPr>
          </w:p>
        </w:tc>
        <w:tc>
          <w:tcPr>
            <w:tcW w:w="3597" w:type="dxa"/>
          </w:tcPr>
          <w:p w14:paraId="29B5B6EC" w14:textId="77777777" w:rsidR="00606809" w:rsidRPr="00606809" w:rsidRDefault="00606809" w:rsidP="00606809">
            <w:pPr>
              <w:spacing w:after="240"/>
              <w:rPr>
                <w:rFonts w:ascii="Arial" w:eastAsia="Times New Roman" w:hAnsi="Arial" w:cs="Arial"/>
                <w:sz w:val="24"/>
                <w:szCs w:val="24"/>
                <w:lang w:val="en-GB"/>
              </w:rPr>
            </w:pPr>
          </w:p>
        </w:tc>
      </w:tr>
      <w:tr w:rsidR="00606809" w:rsidRPr="00606809" w14:paraId="4E53DD64" w14:textId="77777777" w:rsidTr="00606809">
        <w:tc>
          <w:tcPr>
            <w:tcW w:w="4957" w:type="dxa"/>
          </w:tcPr>
          <w:p w14:paraId="50378F7C" w14:textId="68F2800F" w:rsidR="00606809" w:rsidRPr="00606809" w:rsidRDefault="00606809" w:rsidP="00606809">
            <w:pPr>
              <w:spacing w:after="240"/>
              <w:rPr>
                <w:rFonts w:ascii="Arial" w:eastAsia="Times New Roman" w:hAnsi="Arial" w:cs="Arial"/>
                <w:sz w:val="24"/>
                <w:szCs w:val="24"/>
                <w:lang w:val="en-GB"/>
              </w:rPr>
            </w:pPr>
            <w:r w:rsidRPr="00606809">
              <w:rPr>
                <w:rFonts w:ascii="Arial" w:eastAsia="Times New Roman" w:hAnsi="Arial" w:cs="Arial"/>
                <w:color w:val="000000"/>
                <w:sz w:val="24"/>
                <w:szCs w:val="24"/>
                <w:lang w:val="en-GB"/>
              </w:rPr>
              <w:t>Very concerned</w:t>
            </w:r>
          </w:p>
        </w:tc>
        <w:tc>
          <w:tcPr>
            <w:tcW w:w="2236" w:type="dxa"/>
            <w:vAlign w:val="center"/>
          </w:tcPr>
          <w:p w14:paraId="0B6133BA" w14:textId="33401A81" w:rsidR="00606809" w:rsidRPr="00606809" w:rsidRDefault="00606809" w:rsidP="00606809">
            <w:pPr>
              <w:spacing w:after="240"/>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23</w:t>
            </w:r>
            <w:r w:rsidRPr="00606809">
              <w:rPr>
                <w:rFonts w:ascii="Arial" w:eastAsia="Times New Roman" w:hAnsi="Arial" w:cs="Arial"/>
                <w:color w:val="000000"/>
                <w:sz w:val="24"/>
                <w:szCs w:val="24"/>
                <w:lang w:val="en-GB"/>
              </w:rPr>
              <w:t>%</w:t>
            </w:r>
          </w:p>
        </w:tc>
        <w:tc>
          <w:tcPr>
            <w:tcW w:w="3597" w:type="dxa"/>
            <w:vAlign w:val="center"/>
          </w:tcPr>
          <w:p w14:paraId="4FAD1897" w14:textId="034A7A41" w:rsidR="00606809" w:rsidRPr="00606809" w:rsidRDefault="00606809" w:rsidP="00606809">
            <w:pPr>
              <w:spacing w:after="240"/>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40%</w:t>
            </w:r>
          </w:p>
        </w:tc>
        <w:tc>
          <w:tcPr>
            <w:tcW w:w="3597" w:type="dxa"/>
          </w:tcPr>
          <w:p w14:paraId="7E886F72" w14:textId="0A75438C" w:rsidR="00606809" w:rsidRPr="00606809" w:rsidRDefault="00606809" w:rsidP="00606809">
            <w:pPr>
              <w:spacing w:after="240"/>
              <w:rPr>
                <w:rFonts w:ascii="Arial" w:eastAsia="Times New Roman" w:hAnsi="Arial" w:cs="Arial"/>
                <w:sz w:val="24"/>
                <w:szCs w:val="24"/>
                <w:lang w:val="en-GB"/>
              </w:rPr>
            </w:pPr>
          </w:p>
        </w:tc>
        <w:tc>
          <w:tcPr>
            <w:tcW w:w="3597" w:type="dxa"/>
          </w:tcPr>
          <w:p w14:paraId="53285BBA" w14:textId="77777777" w:rsidR="00606809" w:rsidRPr="00606809" w:rsidRDefault="00606809" w:rsidP="00606809">
            <w:pPr>
              <w:spacing w:after="240"/>
              <w:rPr>
                <w:rFonts w:ascii="Arial" w:eastAsia="Times New Roman" w:hAnsi="Arial" w:cs="Arial"/>
                <w:sz w:val="24"/>
                <w:szCs w:val="24"/>
                <w:lang w:val="en-GB"/>
              </w:rPr>
            </w:pPr>
          </w:p>
        </w:tc>
      </w:tr>
      <w:tr w:rsidR="00606809" w:rsidRPr="00606809" w14:paraId="21E8D1BF" w14:textId="77777777" w:rsidTr="00606809">
        <w:tc>
          <w:tcPr>
            <w:tcW w:w="4957" w:type="dxa"/>
          </w:tcPr>
          <w:p w14:paraId="0261119C" w14:textId="3FEBE25C" w:rsidR="00606809" w:rsidRPr="00606809" w:rsidRDefault="00606809" w:rsidP="00606809">
            <w:pPr>
              <w:spacing w:after="240"/>
              <w:rPr>
                <w:rFonts w:ascii="Arial" w:eastAsia="Times New Roman" w:hAnsi="Arial" w:cs="Arial"/>
                <w:sz w:val="24"/>
                <w:szCs w:val="24"/>
                <w:lang w:val="en-GB"/>
              </w:rPr>
            </w:pPr>
            <w:r w:rsidRPr="00606809">
              <w:rPr>
                <w:rFonts w:ascii="Arial" w:eastAsia="Times New Roman" w:hAnsi="Arial" w:cs="Arial"/>
                <w:color w:val="000000"/>
                <w:sz w:val="24"/>
                <w:szCs w:val="24"/>
                <w:lang w:val="en-GB"/>
              </w:rPr>
              <w:t>Quite concerned</w:t>
            </w:r>
          </w:p>
        </w:tc>
        <w:tc>
          <w:tcPr>
            <w:tcW w:w="2236" w:type="dxa"/>
            <w:vAlign w:val="center"/>
          </w:tcPr>
          <w:p w14:paraId="3DBB6E5A" w14:textId="05382A51" w:rsidR="00606809" w:rsidRPr="00606809" w:rsidRDefault="00606809" w:rsidP="00606809">
            <w:pPr>
              <w:spacing w:after="240"/>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23%</w:t>
            </w:r>
          </w:p>
        </w:tc>
        <w:tc>
          <w:tcPr>
            <w:tcW w:w="3597" w:type="dxa"/>
            <w:vAlign w:val="center"/>
          </w:tcPr>
          <w:p w14:paraId="7F78894B" w14:textId="3E71C608" w:rsidR="00606809" w:rsidRPr="00606809" w:rsidRDefault="00606809" w:rsidP="00606809">
            <w:pPr>
              <w:spacing w:after="240"/>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17%</w:t>
            </w:r>
          </w:p>
        </w:tc>
        <w:tc>
          <w:tcPr>
            <w:tcW w:w="3597" w:type="dxa"/>
          </w:tcPr>
          <w:p w14:paraId="60ED3DB3" w14:textId="3E9544AD" w:rsidR="00606809" w:rsidRPr="00606809" w:rsidRDefault="00606809" w:rsidP="00606809">
            <w:pPr>
              <w:spacing w:after="240"/>
              <w:rPr>
                <w:rFonts w:ascii="Arial" w:eastAsia="Times New Roman" w:hAnsi="Arial" w:cs="Arial"/>
                <w:sz w:val="24"/>
                <w:szCs w:val="24"/>
                <w:lang w:val="en-GB"/>
              </w:rPr>
            </w:pPr>
          </w:p>
        </w:tc>
        <w:tc>
          <w:tcPr>
            <w:tcW w:w="3597" w:type="dxa"/>
          </w:tcPr>
          <w:p w14:paraId="0864E66E" w14:textId="77777777" w:rsidR="00606809" w:rsidRPr="00606809" w:rsidRDefault="00606809" w:rsidP="00606809">
            <w:pPr>
              <w:spacing w:after="240"/>
              <w:rPr>
                <w:rFonts w:ascii="Arial" w:eastAsia="Times New Roman" w:hAnsi="Arial" w:cs="Arial"/>
                <w:sz w:val="24"/>
                <w:szCs w:val="24"/>
                <w:lang w:val="en-GB"/>
              </w:rPr>
            </w:pPr>
          </w:p>
        </w:tc>
      </w:tr>
      <w:tr w:rsidR="00606809" w:rsidRPr="00606809" w14:paraId="5DD30422" w14:textId="77777777" w:rsidTr="00606809">
        <w:tc>
          <w:tcPr>
            <w:tcW w:w="4957" w:type="dxa"/>
          </w:tcPr>
          <w:p w14:paraId="7BC3404F" w14:textId="5757B83D" w:rsidR="00606809" w:rsidRPr="00606809" w:rsidRDefault="00606809" w:rsidP="00606809">
            <w:pPr>
              <w:spacing w:after="240"/>
              <w:rPr>
                <w:rFonts w:ascii="Arial" w:eastAsia="Times New Roman" w:hAnsi="Arial" w:cs="Arial"/>
                <w:sz w:val="24"/>
                <w:szCs w:val="24"/>
                <w:lang w:val="en-GB"/>
              </w:rPr>
            </w:pPr>
            <w:r w:rsidRPr="00606809">
              <w:rPr>
                <w:rFonts w:ascii="Arial" w:eastAsia="Times New Roman" w:hAnsi="Arial" w:cs="Arial"/>
                <w:color w:val="000000"/>
                <w:sz w:val="24"/>
                <w:szCs w:val="24"/>
                <w:lang w:val="en-GB"/>
              </w:rPr>
              <w:lastRenderedPageBreak/>
              <w:t>Not very concerned</w:t>
            </w:r>
          </w:p>
        </w:tc>
        <w:tc>
          <w:tcPr>
            <w:tcW w:w="2236" w:type="dxa"/>
            <w:vAlign w:val="center"/>
          </w:tcPr>
          <w:p w14:paraId="447D3078" w14:textId="4D4D222D" w:rsidR="00606809" w:rsidRPr="00606809" w:rsidRDefault="00606809" w:rsidP="00606809">
            <w:pPr>
              <w:spacing w:after="240"/>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22%</w:t>
            </w:r>
          </w:p>
        </w:tc>
        <w:tc>
          <w:tcPr>
            <w:tcW w:w="3597" w:type="dxa"/>
            <w:vAlign w:val="center"/>
          </w:tcPr>
          <w:p w14:paraId="56F379D1" w14:textId="387BF4FE" w:rsidR="00606809" w:rsidRPr="00606809" w:rsidRDefault="00606809" w:rsidP="00606809">
            <w:pPr>
              <w:spacing w:after="240"/>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13%</w:t>
            </w:r>
          </w:p>
        </w:tc>
        <w:tc>
          <w:tcPr>
            <w:tcW w:w="3597" w:type="dxa"/>
          </w:tcPr>
          <w:p w14:paraId="0C87122F" w14:textId="4E380A64" w:rsidR="00606809" w:rsidRPr="00606809" w:rsidRDefault="00606809" w:rsidP="00606809">
            <w:pPr>
              <w:spacing w:after="240"/>
              <w:rPr>
                <w:rFonts w:ascii="Arial" w:eastAsia="Times New Roman" w:hAnsi="Arial" w:cs="Arial"/>
                <w:sz w:val="24"/>
                <w:szCs w:val="24"/>
                <w:lang w:val="en-GB"/>
              </w:rPr>
            </w:pPr>
          </w:p>
        </w:tc>
        <w:tc>
          <w:tcPr>
            <w:tcW w:w="3597" w:type="dxa"/>
          </w:tcPr>
          <w:p w14:paraId="34D155BD" w14:textId="77777777" w:rsidR="00606809" w:rsidRPr="00606809" w:rsidRDefault="00606809" w:rsidP="00606809">
            <w:pPr>
              <w:spacing w:after="240"/>
              <w:rPr>
                <w:rFonts w:ascii="Arial" w:eastAsia="Times New Roman" w:hAnsi="Arial" w:cs="Arial"/>
                <w:sz w:val="24"/>
                <w:szCs w:val="24"/>
                <w:lang w:val="en-GB"/>
              </w:rPr>
            </w:pPr>
          </w:p>
        </w:tc>
      </w:tr>
      <w:tr w:rsidR="00606809" w:rsidRPr="00606809" w14:paraId="5787C211" w14:textId="77777777" w:rsidTr="00606809">
        <w:tc>
          <w:tcPr>
            <w:tcW w:w="4957" w:type="dxa"/>
          </w:tcPr>
          <w:p w14:paraId="03526957" w14:textId="5B43EDAD" w:rsidR="00606809" w:rsidRPr="00606809" w:rsidRDefault="00606809" w:rsidP="00606809">
            <w:pPr>
              <w:spacing w:after="240"/>
              <w:rPr>
                <w:rFonts w:ascii="Arial" w:eastAsia="Times New Roman" w:hAnsi="Arial" w:cs="Arial"/>
                <w:sz w:val="24"/>
                <w:szCs w:val="24"/>
                <w:lang w:val="en-GB"/>
              </w:rPr>
            </w:pPr>
            <w:r w:rsidRPr="00606809">
              <w:rPr>
                <w:rFonts w:ascii="Arial" w:eastAsia="Times New Roman" w:hAnsi="Arial" w:cs="Arial"/>
                <w:color w:val="000000"/>
                <w:sz w:val="24"/>
                <w:szCs w:val="24"/>
                <w:lang w:val="en-GB"/>
              </w:rPr>
              <w:t>Not at all concerned</w:t>
            </w:r>
          </w:p>
        </w:tc>
        <w:tc>
          <w:tcPr>
            <w:tcW w:w="2236" w:type="dxa"/>
            <w:vAlign w:val="center"/>
          </w:tcPr>
          <w:p w14:paraId="0E3047E7" w14:textId="50B898D0" w:rsidR="00606809" w:rsidRPr="00606809" w:rsidRDefault="00606809" w:rsidP="00606809">
            <w:pPr>
              <w:spacing w:after="240"/>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w:t>
            </w:r>
            <w:r w:rsidRPr="00606809">
              <w:rPr>
                <w:rFonts w:ascii="Arial" w:eastAsia="Times New Roman" w:hAnsi="Arial" w:cs="Arial"/>
                <w:color w:val="000000"/>
                <w:sz w:val="24"/>
                <w:szCs w:val="24"/>
                <w:lang w:val="en-GB"/>
              </w:rPr>
              <w:t>4%</w:t>
            </w:r>
          </w:p>
        </w:tc>
        <w:tc>
          <w:tcPr>
            <w:tcW w:w="3597" w:type="dxa"/>
            <w:vAlign w:val="center"/>
          </w:tcPr>
          <w:p w14:paraId="53D7BF3B" w14:textId="7801E417" w:rsidR="00606809" w:rsidRPr="00606809" w:rsidRDefault="00606809" w:rsidP="00606809">
            <w:pPr>
              <w:spacing w:after="240"/>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25%</w:t>
            </w:r>
          </w:p>
        </w:tc>
        <w:tc>
          <w:tcPr>
            <w:tcW w:w="3597" w:type="dxa"/>
          </w:tcPr>
          <w:p w14:paraId="0B9FF20B" w14:textId="55951872" w:rsidR="00606809" w:rsidRPr="00606809" w:rsidRDefault="00606809" w:rsidP="00606809">
            <w:pPr>
              <w:spacing w:after="240"/>
              <w:rPr>
                <w:rFonts w:ascii="Arial" w:eastAsia="Times New Roman" w:hAnsi="Arial" w:cs="Arial"/>
                <w:sz w:val="24"/>
                <w:szCs w:val="24"/>
                <w:lang w:val="en-GB"/>
              </w:rPr>
            </w:pPr>
          </w:p>
        </w:tc>
        <w:tc>
          <w:tcPr>
            <w:tcW w:w="3597" w:type="dxa"/>
          </w:tcPr>
          <w:p w14:paraId="121555C3" w14:textId="77777777" w:rsidR="00606809" w:rsidRPr="00606809" w:rsidRDefault="00606809" w:rsidP="00606809">
            <w:pPr>
              <w:spacing w:after="240"/>
              <w:rPr>
                <w:rFonts w:ascii="Arial" w:eastAsia="Times New Roman" w:hAnsi="Arial" w:cs="Arial"/>
                <w:sz w:val="24"/>
                <w:szCs w:val="24"/>
                <w:lang w:val="en-GB"/>
              </w:rPr>
            </w:pPr>
          </w:p>
        </w:tc>
      </w:tr>
      <w:tr w:rsidR="00606809" w:rsidRPr="00606809" w14:paraId="68E8F79A" w14:textId="77777777" w:rsidTr="00606809">
        <w:tc>
          <w:tcPr>
            <w:tcW w:w="4957" w:type="dxa"/>
          </w:tcPr>
          <w:p w14:paraId="0E2CE587" w14:textId="5801E6CE" w:rsidR="00606809" w:rsidRPr="00606809" w:rsidRDefault="00606809" w:rsidP="00606809">
            <w:pPr>
              <w:spacing w:after="240"/>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c>
          <w:tcPr>
            <w:tcW w:w="2236" w:type="dxa"/>
            <w:vAlign w:val="center"/>
          </w:tcPr>
          <w:p w14:paraId="4199CC64" w14:textId="6FB7A4FB" w:rsidR="00606809" w:rsidRPr="00606809" w:rsidRDefault="00606809" w:rsidP="00606809">
            <w:pPr>
              <w:spacing w:after="240"/>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8%</w:t>
            </w:r>
          </w:p>
        </w:tc>
        <w:tc>
          <w:tcPr>
            <w:tcW w:w="3597" w:type="dxa"/>
            <w:vAlign w:val="center"/>
          </w:tcPr>
          <w:p w14:paraId="472538EC" w14:textId="2F8D99AD" w:rsidR="00606809" w:rsidRPr="00606809" w:rsidRDefault="00606809" w:rsidP="00606809">
            <w:pPr>
              <w:spacing w:after="240"/>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w:t>
            </w:r>
          </w:p>
        </w:tc>
        <w:tc>
          <w:tcPr>
            <w:tcW w:w="3597" w:type="dxa"/>
          </w:tcPr>
          <w:p w14:paraId="6B6E11A8" w14:textId="16D010E7" w:rsidR="00606809" w:rsidRPr="00606809" w:rsidRDefault="00606809" w:rsidP="00606809">
            <w:pPr>
              <w:spacing w:after="240"/>
              <w:rPr>
                <w:rFonts w:ascii="Arial" w:eastAsia="Times New Roman" w:hAnsi="Arial" w:cs="Arial"/>
                <w:sz w:val="24"/>
                <w:szCs w:val="24"/>
                <w:lang w:val="en-GB"/>
              </w:rPr>
            </w:pPr>
          </w:p>
        </w:tc>
        <w:tc>
          <w:tcPr>
            <w:tcW w:w="3597" w:type="dxa"/>
          </w:tcPr>
          <w:p w14:paraId="78A83AE9" w14:textId="77777777" w:rsidR="00606809" w:rsidRPr="00606809" w:rsidRDefault="00606809" w:rsidP="00606809">
            <w:pPr>
              <w:spacing w:after="240"/>
              <w:rPr>
                <w:rFonts w:ascii="Arial" w:eastAsia="Times New Roman" w:hAnsi="Arial" w:cs="Arial"/>
                <w:sz w:val="24"/>
                <w:szCs w:val="24"/>
                <w:lang w:val="en-GB"/>
              </w:rPr>
            </w:pPr>
          </w:p>
        </w:tc>
      </w:tr>
    </w:tbl>
    <w:p w14:paraId="542D5E27" w14:textId="77777777" w:rsidR="008703AE" w:rsidRPr="00606809" w:rsidRDefault="008703AE" w:rsidP="0027648F">
      <w:pPr>
        <w:spacing w:after="240" w:line="240" w:lineRule="auto"/>
        <w:rPr>
          <w:rFonts w:ascii="Arial" w:eastAsia="Times New Roman" w:hAnsi="Arial" w:cs="Arial"/>
          <w:sz w:val="24"/>
          <w:szCs w:val="24"/>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6369"/>
        <w:gridCol w:w="2410"/>
        <w:gridCol w:w="2001"/>
      </w:tblGrid>
      <w:tr w:rsidR="0027648F" w:rsidRPr="00606809" w14:paraId="20110A2D" w14:textId="77777777" w:rsidTr="00606809">
        <w:tc>
          <w:tcPr>
            <w:tcW w:w="6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87A76"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Q27. If Brexit leads to Scotland leaving the United Kingdom and becoming and independent country, would you be:</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DEB850"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All UK</w:t>
            </w:r>
          </w:p>
        </w:tc>
        <w:tc>
          <w:tcPr>
            <w:tcW w:w="2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51BECA"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Scotland</w:t>
            </w:r>
          </w:p>
        </w:tc>
      </w:tr>
      <w:tr w:rsidR="0027648F" w:rsidRPr="00606809" w14:paraId="771DED06" w14:textId="77777777" w:rsidTr="00606809">
        <w:tc>
          <w:tcPr>
            <w:tcW w:w="6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C01C11"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Very concerned</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01891A" w14:textId="7CAA2940" w:rsidR="0027648F" w:rsidRPr="00606809" w:rsidRDefault="00606809"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23</w:t>
            </w:r>
          </w:p>
        </w:tc>
        <w:tc>
          <w:tcPr>
            <w:tcW w:w="2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F56485" w14:textId="0C253B15" w:rsidR="0027648F" w:rsidRPr="00606809" w:rsidRDefault="00606809"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40</w:t>
            </w:r>
          </w:p>
        </w:tc>
      </w:tr>
      <w:tr w:rsidR="0027648F" w:rsidRPr="00606809" w14:paraId="7B52A225" w14:textId="77777777" w:rsidTr="00606809">
        <w:tc>
          <w:tcPr>
            <w:tcW w:w="6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1AED8C"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Quite concerned</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180320" w14:textId="5980B9D4" w:rsidR="0027648F" w:rsidRPr="00606809" w:rsidRDefault="00606809"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23</w:t>
            </w:r>
          </w:p>
        </w:tc>
        <w:tc>
          <w:tcPr>
            <w:tcW w:w="2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3CD8B7" w14:textId="227042E6" w:rsidR="0027648F" w:rsidRPr="00606809" w:rsidRDefault="00606809"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17</w:t>
            </w:r>
          </w:p>
        </w:tc>
      </w:tr>
      <w:tr w:rsidR="0027648F" w:rsidRPr="00606809" w14:paraId="5D052EAE" w14:textId="77777777" w:rsidTr="00606809">
        <w:tc>
          <w:tcPr>
            <w:tcW w:w="6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35217"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Not very concerned</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10FE84" w14:textId="6207A7C9" w:rsidR="0027648F" w:rsidRPr="00606809" w:rsidRDefault="00606809"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22</w:t>
            </w:r>
          </w:p>
        </w:tc>
        <w:tc>
          <w:tcPr>
            <w:tcW w:w="2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00F6B4" w14:textId="1EA4AC2E" w:rsidR="0027648F" w:rsidRPr="00606809" w:rsidRDefault="00606809"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13</w:t>
            </w:r>
          </w:p>
        </w:tc>
      </w:tr>
      <w:tr w:rsidR="0027648F" w:rsidRPr="00606809" w14:paraId="13E3A279" w14:textId="77777777" w:rsidTr="00606809">
        <w:tc>
          <w:tcPr>
            <w:tcW w:w="6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CBA81"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Not at all concerned</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EBB2EA" w14:textId="0C94E651" w:rsidR="0027648F" w:rsidRPr="00606809" w:rsidRDefault="00606809"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24</w:t>
            </w:r>
          </w:p>
        </w:tc>
        <w:tc>
          <w:tcPr>
            <w:tcW w:w="2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3BA2DC" w14:textId="27F1A59B" w:rsidR="0027648F" w:rsidRPr="00606809" w:rsidRDefault="00606809"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25</w:t>
            </w:r>
          </w:p>
        </w:tc>
      </w:tr>
      <w:tr w:rsidR="0027648F" w:rsidRPr="00606809" w14:paraId="6346AC24" w14:textId="77777777" w:rsidTr="00606809">
        <w:tc>
          <w:tcPr>
            <w:tcW w:w="636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CB98D"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c>
          <w:tcPr>
            <w:tcW w:w="2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C7158A" w14:textId="0CC6970C" w:rsidR="0027648F" w:rsidRPr="00606809" w:rsidRDefault="00606809"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8</w:t>
            </w:r>
          </w:p>
        </w:tc>
        <w:tc>
          <w:tcPr>
            <w:tcW w:w="20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921544" w14:textId="30AE749B" w:rsidR="0027648F" w:rsidRPr="00606809" w:rsidRDefault="00606809"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5</w:t>
            </w:r>
          </w:p>
        </w:tc>
      </w:tr>
    </w:tbl>
    <w:p w14:paraId="2946C423" w14:textId="77777777" w:rsidR="0027648F" w:rsidRPr="00606809" w:rsidRDefault="0027648F" w:rsidP="0027648F">
      <w:pPr>
        <w:spacing w:after="0" w:line="240" w:lineRule="auto"/>
        <w:rPr>
          <w:rFonts w:ascii="Arial" w:eastAsia="Times New Roman" w:hAnsi="Arial" w:cs="Arial"/>
          <w:b/>
          <w:sz w:val="24"/>
          <w:szCs w:val="24"/>
          <w:lang w:val="en-GB"/>
        </w:rPr>
      </w:pPr>
    </w:p>
    <w:p w14:paraId="3725C567" w14:textId="07AF00FA" w:rsidR="0027648F" w:rsidRPr="00606809" w:rsidRDefault="0027648F" w:rsidP="00606809">
      <w:pPr>
        <w:pStyle w:val="NormalWeb"/>
        <w:spacing w:before="0" w:beforeAutospacing="0" w:after="0" w:afterAutospacing="0"/>
        <w:rPr>
          <w:rFonts w:ascii="Arial" w:hAnsi="Arial" w:cs="Arial"/>
          <w:b/>
        </w:rPr>
      </w:pPr>
      <w:r w:rsidRPr="00606809">
        <w:rPr>
          <w:rFonts w:ascii="Arial" w:hAnsi="Arial" w:cs="Arial"/>
          <w:b/>
          <w:color w:val="000000"/>
        </w:rPr>
        <w:t xml:space="preserve">UK </w:t>
      </w:r>
      <w:r w:rsidR="00606809" w:rsidRPr="00606809">
        <w:rPr>
          <w:rFonts w:ascii="Arial" w:hAnsi="Arial" w:cs="Arial"/>
          <w:b/>
          <w:color w:val="000000"/>
        </w:rPr>
        <w:t>c</w:t>
      </w:r>
      <w:r w:rsidRPr="00606809">
        <w:rPr>
          <w:rFonts w:ascii="Arial" w:hAnsi="Arial" w:cs="Arial"/>
          <w:b/>
          <w:color w:val="000000"/>
        </w:rPr>
        <w:t xml:space="preserve">oncerned </w:t>
      </w:r>
      <w:r w:rsidR="00606809" w:rsidRPr="00606809">
        <w:rPr>
          <w:rFonts w:ascii="Arial" w:hAnsi="Arial" w:cs="Arial"/>
          <w:b/>
          <w:color w:val="000000"/>
        </w:rPr>
        <w:t xml:space="preserve">          </w:t>
      </w:r>
      <w:r w:rsidRPr="00606809">
        <w:rPr>
          <w:rFonts w:ascii="Arial" w:hAnsi="Arial" w:cs="Arial"/>
          <w:b/>
          <w:color w:val="000000"/>
        </w:rPr>
        <w:t xml:space="preserve">47% </w:t>
      </w:r>
      <w:r w:rsidR="00606809" w:rsidRPr="00606809">
        <w:rPr>
          <w:rFonts w:ascii="Arial" w:hAnsi="Arial" w:cs="Arial"/>
          <w:b/>
          <w:color w:val="000000"/>
        </w:rPr>
        <w:t xml:space="preserve">         </w:t>
      </w:r>
      <w:r w:rsidRPr="00606809">
        <w:rPr>
          <w:rFonts w:ascii="Arial" w:hAnsi="Arial" w:cs="Arial"/>
          <w:b/>
          <w:color w:val="000000"/>
        </w:rPr>
        <w:t xml:space="preserve">UK </w:t>
      </w:r>
      <w:r w:rsidR="00606809" w:rsidRPr="00606809">
        <w:rPr>
          <w:rFonts w:ascii="Arial" w:hAnsi="Arial" w:cs="Arial"/>
          <w:b/>
          <w:color w:val="000000"/>
        </w:rPr>
        <w:t>n</w:t>
      </w:r>
      <w:r w:rsidRPr="00606809">
        <w:rPr>
          <w:rFonts w:ascii="Arial" w:hAnsi="Arial" w:cs="Arial"/>
          <w:b/>
          <w:color w:val="000000"/>
        </w:rPr>
        <w:t>ot concerned 46%</w:t>
      </w:r>
    </w:p>
    <w:p w14:paraId="4A6341C6" w14:textId="4AA3E5E9" w:rsidR="0027648F" w:rsidRPr="00606809" w:rsidRDefault="0027648F" w:rsidP="0027648F">
      <w:pPr>
        <w:spacing w:after="0" w:line="240" w:lineRule="auto"/>
        <w:rPr>
          <w:rFonts w:ascii="Arial" w:eastAsia="Times New Roman" w:hAnsi="Arial" w:cs="Arial"/>
          <w:b/>
          <w:sz w:val="24"/>
          <w:szCs w:val="24"/>
          <w:lang w:val="en-GB"/>
        </w:rPr>
      </w:pPr>
      <w:r w:rsidRPr="00606809">
        <w:rPr>
          <w:rFonts w:ascii="Arial" w:eastAsia="Times New Roman" w:hAnsi="Arial" w:cs="Arial"/>
          <w:b/>
          <w:color w:val="000000"/>
          <w:sz w:val="24"/>
          <w:szCs w:val="24"/>
          <w:lang w:val="en-GB"/>
        </w:rPr>
        <w:t>Scotland concerned 57%</w:t>
      </w:r>
      <w:r w:rsidR="00606809" w:rsidRPr="00606809">
        <w:rPr>
          <w:rFonts w:ascii="Arial" w:eastAsia="Times New Roman" w:hAnsi="Arial" w:cs="Arial"/>
          <w:b/>
          <w:sz w:val="24"/>
          <w:szCs w:val="24"/>
          <w:lang w:val="en-GB"/>
        </w:rPr>
        <w:t xml:space="preserve">          </w:t>
      </w:r>
      <w:r w:rsidRPr="00606809">
        <w:rPr>
          <w:rFonts w:ascii="Arial" w:eastAsia="Times New Roman" w:hAnsi="Arial" w:cs="Arial"/>
          <w:b/>
          <w:color w:val="000000"/>
          <w:sz w:val="24"/>
          <w:szCs w:val="24"/>
          <w:lang w:val="en-GB"/>
        </w:rPr>
        <w:t>Scotland not concerned 37%</w:t>
      </w:r>
    </w:p>
    <w:p w14:paraId="5CDF2803" w14:textId="77777777" w:rsidR="0027648F" w:rsidRPr="00606809" w:rsidRDefault="0027648F" w:rsidP="0027648F">
      <w:pPr>
        <w:spacing w:after="0" w:line="240" w:lineRule="auto"/>
        <w:rPr>
          <w:rFonts w:ascii="Arial" w:eastAsia="Times New Roman" w:hAnsi="Arial" w:cs="Arial"/>
          <w:sz w:val="24"/>
          <w:szCs w:val="24"/>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6511"/>
        <w:gridCol w:w="2126"/>
        <w:gridCol w:w="2143"/>
      </w:tblGrid>
      <w:tr w:rsidR="0027648F" w:rsidRPr="00606809" w14:paraId="3C9AB84E" w14:textId="77777777" w:rsidTr="00606809">
        <w:tc>
          <w:tcPr>
            <w:tcW w:w="6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EE82F"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b/>
                <w:bCs/>
                <w:color w:val="000000"/>
                <w:sz w:val="24"/>
                <w:szCs w:val="24"/>
                <w:lang w:val="en-GB"/>
              </w:rPr>
              <w:t>If Brexit leads to Northern Ireland leaving the United Kingdom and joining the Republic of Ireland, would you be:</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EE3EE5"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All UK</w:t>
            </w:r>
          </w:p>
        </w:tc>
        <w:tc>
          <w:tcPr>
            <w:tcW w:w="21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EFBFB7" w14:textId="77777777" w:rsidR="0027648F" w:rsidRPr="00606809" w:rsidRDefault="0027648F"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NI</w:t>
            </w:r>
          </w:p>
        </w:tc>
      </w:tr>
      <w:tr w:rsidR="0027648F" w:rsidRPr="00606809" w14:paraId="05A0CA72" w14:textId="77777777" w:rsidTr="00606809">
        <w:tc>
          <w:tcPr>
            <w:tcW w:w="6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9D6699"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Very concerned</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75C264" w14:textId="70B8E39F" w:rsidR="0027648F" w:rsidRPr="00606809" w:rsidRDefault="00606809"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20</w:t>
            </w:r>
          </w:p>
        </w:tc>
        <w:tc>
          <w:tcPr>
            <w:tcW w:w="21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AF42C1" w14:textId="6B03DB42" w:rsidR="0027648F" w:rsidRPr="00606809" w:rsidRDefault="00606809"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47</w:t>
            </w:r>
          </w:p>
        </w:tc>
      </w:tr>
      <w:tr w:rsidR="0027648F" w:rsidRPr="00606809" w14:paraId="5E41F88F" w14:textId="77777777" w:rsidTr="00606809">
        <w:tc>
          <w:tcPr>
            <w:tcW w:w="6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33336"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Quite concerned</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505025" w14:textId="143A30EA" w:rsidR="0027648F" w:rsidRPr="00606809" w:rsidRDefault="00606809"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24</w:t>
            </w:r>
          </w:p>
        </w:tc>
        <w:tc>
          <w:tcPr>
            <w:tcW w:w="21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1F77C0" w14:textId="66D890C9" w:rsidR="0027648F" w:rsidRPr="00606809" w:rsidRDefault="00606809"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13</w:t>
            </w:r>
          </w:p>
        </w:tc>
      </w:tr>
      <w:tr w:rsidR="0027648F" w:rsidRPr="00606809" w14:paraId="380758C7" w14:textId="77777777" w:rsidTr="00606809">
        <w:tc>
          <w:tcPr>
            <w:tcW w:w="6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E970E0"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Not very concerned</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9BFC91" w14:textId="123099CC" w:rsidR="0027648F" w:rsidRPr="00606809" w:rsidRDefault="00606809"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24</w:t>
            </w:r>
          </w:p>
        </w:tc>
        <w:tc>
          <w:tcPr>
            <w:tcW w:w="21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35338B" w14:textId="3B1F2B44" w:rsidR="0027648F" w:rsidRPr="00606809" w:rsidRDefault="00606809"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13</w:t>
            </w:r>
          </w:p>
        </w:tc>
      </w:tr>
      <w:tr w:rsidR="0027648F" w:rsidRPr="00606809" w14:paraId="699A6171" w14:textId="77777777" w:rsidTr="00606809">
        <w:tc>
          <w:tcPr>
            <w:tcW w:w="6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E598BF"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Not at all concerned</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2191AE" w14:textId="6BAAEF7A" w:rsidR="0027648F" w:rsidRPr="00606809" w:rsidRDefault="00606809"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18</w:t>
            </w:r>
          </w:p>
        </w:tc>
        <w:tc>
          <w:tcPr>
            <w:tcW w:w="21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DEA631" w14:textId="3A058B24" w:rsidR="0027648F" w:rsidRPr="00606809" w:rsidRDefault="00606809"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17</w:t>
            </w:r>
          </w:p>
        </w:tc>
      </w:tr>
      <w:tr w:rsidR="0027648F" w:rsidRPr="00606809" w14:paraId="381E75E2" w14:textId="77777777" w:rsidTr="00606809">
        <w:tc>
          <w:tcPr>
            <w:tcW w:w="65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991C5E" w14:textId="77777777" w:rsidR="0027648F" w:rsidRPr="00606809" w:rsidRDefault="0027648F" w:rsidP="0027648F">
            <w:pPr>
              <w:spacing w:after="0" w:line="240" w:lineRule="auto"/>
              <w:rPr>
                <w:rFonts w:ascii="Arial" w:eastAsia="Times New Roman" w:hAnsi="Arial" w:cs="Arial"/>
                <w:sz w:val="24"/>
                <w:szCs w:val="24"/>
                <w:lang w:val="en-GB"/>
              </w:rPr>
            </w:pPr>
            <w:r w:rsidRPr="00606809">
              <w:rPr>
                <w:rFonts w:ascii="Arial" w:eastAsia="Times New Roman" w:hAnsi="Arial" w:cs="Arial"/>
                <w:color w:val="000000"/>
                <w:sz w:val="24"/>
                <w:szCs w:val="24"/>
                <w:lang w:val="en-GB"/>
              </w:rPr>
              <w:t>Don’t know</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E226B4" w14:textId="25D088E0" w:rsidR="0027648F" w:rsidRPr="00606809" w:rsidRDefault="00606809"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13</w:t>
            </w:r>
          </w:p>
        </w:tc>
        <w:tc>
          <w:tcPr>
            <w:tcW w:w="21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F39817" w14:textId="393789F8" w:rsidR="0027648F" w:rsidRPr="00606809" w:rsidRDefault="00606809" w:rsidP="0027648F">
            <w:pPr>
              <w:spacing w:after="0" w:line="240" w:lineRule="auto"/>
              <w:jc w:val="center"/>
              <w:rPr>
                <w:rFonts w:ascii="Arial" w:eastAsia="Times New Roman" w:hAnsi="Arial" w:cs="Arial"/>
                <w:sz w:val="24"/>
                <w:szCs w:val="24"/>
                <w:lang w:val="en-GB"/>
              </w:rPr>
            </w:pPr>
            <w:r w:rsidRPr="00606809">
              <w:rPr>
                <w:rFonts w:ascii="Arial" w:eastAsia="Times New Roman" w:hAnsi="Arial" w:cs="Arial"/>
                <w:color w:val="000000"/>
                <w:sz w:val="24"/>
                <w:szCs w:val="24"/>
                <w:lang w:val="en-GB"/>
              </w:rPr>
              <w:t>10</w:t>
            </w:r>
          </w:p>
        </w:tc>
      </w:tr>
    </w:tbl>
    <w:p w14:paraId="039D3C8B" w14:textId="77777777" w:rsidR="0027648F" w:rsidRPr="00606809" w:rsidRDefault="0027648F" w:rsidP="0027648F">
      <w:pPr>
        <w:spacing w:after="0" w:line="240" w:lineRule="auto"/>
        <w:rPr>
          <w:rFonts w:ascii="Arial" w:eastAsia="Times New Roman" w:hAnsi="Arial" w:cs="Arial"/>
          <w:sz w:val="24"/>
          <w:szCs w:val="24"/>
          <w:lang w:val="en-GB"/>
        </w:rPr>
      </w:pPr>
    </w:p>
    <w:p w14:paraId="1D5309DA" w14:textId="7964715F" w:rsidR="0027648F" w:rsidRPr="00606809" w:rsidRDefault="0027648F" w:rsidP="0027648F">
      <w:pPr>
        <w:spacing w:after="0" w:line="240" w:lineRule="auto"/>
        <w:rPr>
          <w:rFonts w:ascii="Arial" w:eastAsia="Times New Roman" w:hAnsi="Arial" w:cs="Arial"/>
          <w:b/>
          <w:sz w:val="24"/>
          <w:szCs w:val="24"/>
          <w:lang w:val="en-GB"/>
        </w:rPr>
      </w:pPr>
      <w:r w:rsidRPr="00606809">
        <w:rPr>
          <w:rFonts w:ascii="Arial" w:eastAsia="Times New Roman" w:hAnsi="Arial" w:cs="Arial"/>
          <w:b/>
          <w:color w:val="000000"/>
          <w:sz w:val="24"/>
          <w:szCs w:val="24"/>
          <w:lang w:val="en-GB"/>
        </w:rPr>
        <w:t>UK concerned 44%</w:t>
      </w:r>
      <w:r w:rsidR="00606809" w:rsidRPr="00606809">
        <w:rPr>
          <w:rFonts w:ascii="Arial" w:eastAsia="Times New Roman" w:hAnsi="Arial" w:cs="Arial"/>
          <w:b/>
          <w:sz w:val="24"/>
          <w:szCs w:val="24"/>
          <w:lang w:val="en-GB"/>
        </w:rPr>
        <w:t xml:space="preserve"> </w:t>
      </w:r>
      <w:r w:rsidRPr="00606809">
        <w:rPr>
          <w:rFonts w:ascii="Arial" w:eastAsia="Times New Roman" w:hAnsi="Arial" w:cs="Arial"/>
          <w:b/>
          <w:color w:val="000000"/>
          <w:sz w:val="24"/>
          <w:szCs w:val="24"/>
          <w:lang w:val="en-GB"/>
        </w:rPr>
        <w:t>UK not concerned 43%</w:t>
      </w:r>
    </w:p>
    <w:p w14:paraId="15ADAA0B" w14:textId="77777777" w:rsidR="0027648F" w:rsidRPr="00606809" w:rsidRDefault="0027648F" w:rsidP="0027648F">
      <w:pPr>
        <w:spacing w:after="0" w:line="240" w:lineRule="auto"/>
        <w:rPr>
          <w:rFonts w:ascii="Arial" w:eastAsia="Times New Roman" w:hAnsi="Arial" w:cs="Arial"/>
          <w:b/>
          <w:sz w:val="24"/>
          <w:szCs w:val="24"/>
          <w:lang w:val="en-GB"/>
        </w:rPr>
      </w:pPr>
    </w:p>
    <w:p w14:paraId="23B533A1" w14:textId="4555C231" w:rsidR="0027648F" w:rsidRPr="00606809" w:rsidRDefault="0027648F" w:rsidP="0027648F">
      <w:pPr>
        <w:spacing w:after="0" w:line="240" w:lineRule="auto"/>
        <w:rPr>
          <w:rFonts w:ascii="Arial" w:eastAsia="Times New Roman" w:hAnsi="Arial" w:cs="Arial"/>
          <w:b/>
          <w:sz w:val="24"/>
          <w:szCs w:val="24"/>
          <w:lang w:val="en-GB"/>
        </w:rPr>
      </w:pPr>
      <w:r w:rsidRPr="00606809">
        <w:rPr>
          <w:rFonts w:ascii="Arial" w:eastAsia="Times New Roman" w:hAnsi="Arial" w:cs="Arial"/>
          <w:b/>
          <w:color w:val="000000"/>
          <w:sz w:val="24"/>
          <w:szCs w:val="24"/>
          <w:lang w:val="en-GB"/>
        </w:rPr>
        <w:t>NI concerned 60%</w:t>
      </w:r>
      <w:r w:rsidR="00606809" w:rsidRPr="00606809">
        <w:rPr>
          <w:rFonts w:ascii="Arial" w:eastAsia="Times New Roman" w:hAnsi="Arial" w:cs="Arial"/>
          <w:b/>
          <w:sz w:val="24"/>
          <w:szCs w:val="24"/>
          <w:lang w:val="en-GB"/>
        </w:rPr>
        <w:t xml:space="preserve"> </w:t>
      </w:r>
      <w:r w:rsidRPr="00606809">
        <w:rPr>
          <w:rFonts w:ascii="Arial" w:eastAsia="Times New Roman" w:hAnsi="Arial" w:cs="Arial"/>
          <w:b/>
          <w:color w:val="000000"/>
          <w:sz w:val="24"/>
          <w:szCs w:val="24"/>
          <w:lang w:val="en-GB"/>
        </w:rPr>
        <w:t>NI not concerned 30%</w:t>
      </w:r>
    </w:p>
    <w:p w14:paraId="798A6F31" w14:textId="77777777" w:rsidR="0027648F" w:rsidRPr="00606809" w:rsidRDefault="0027648F" w:rsidP="0027648F">
      <w:pPr>
        <w:spacing w:after="0" w:line="240" w:lineRule="auto"/>
        <w:rPr>
          <w:rFonts w:ascii="Arial" w:eastAsia="Times New Roman" w:hAnsi="Arial" w:cs="Arial"/>
          <w:sz w:val="24"/>
          <w:szCs w:val="24"/>
          <w:lang w:val="en-GB"/>
        </w:rPr>
      </w:pPr>
    </w:p>
    <w:p w14:paraId="7CA6BD16" w14:textId="3FF568F5" w:rsidR="0027648F" w:rsidRPr="007E3819" w:rsidRDefault="0027648F" w:rsidP="007E3819">
      <w:pPr>
        <w:spacing w:after="240" w:line="240" w:lineRule="auto"/>
        <w:rPr>
          <w:rFonts w:ascii="Arial" w:eastAsia="Times New Roman" w:hAnsi="Arial" w:cs="Arial"/>
          <w:sz w:val="24"/>
          <w:szCs w:val="24"/>
          <w:lang w:val="en-GB"/>
        </w:rPr>
      </w:pPr>
      <w:r w:rsidRPr="00606809">
        <w:rPr>
          <w:rFonts w:ascii="Arial" w:eastAsia="Times New Roman" w:hAnsi="Arial" w:cs="Arial"/>
          <w:sz w:val="24"/>
          <w:szCs w:val="24"/>
          <w:lang w:val="en-GB"/>
        </w:rPr>
        <w:br/>
      </w:r>
      <w:r w:rsidR="007E3819">
        <w:rPr>
          <w:rFonts w:ascii="Arial" w:eastAsia="Times New Roman" w:hAnsi="Arial" w:cs="Arial"/>
          <w:sz w:val="24"/>
          <w:szCs w:val="24"/>
          <w:lang w:val="en-GB"/>
        </w:rPr>
        <w:t>&lt;ENDS&gt;</w:t>
      </w:r>
    </w:p>
    <w:p w14:paraId="583C7F94" w14:textId="77777777" w:rsidR="0027648F" w:rsidRPr="00606809" w:rsidRDefault="0027648F" w:rsidP="4CBAF0A5">
      <w:pPr>
        <w:shd w:val="clear" w:color="auto" w:fill="FFFFFF" w:themeFill="background1"/>
        <w:spacing w:after="0" w:line="240" w:lineRule="auto"/>
        <w:rPr>
          <w:rFonts w:ascii="Arial" w:eastAsia="Times New Roman" w:hAnsi="Arial" w:cs="Arial"/>
          <w:b/>
          <w:bCs/>
          <w:i/>
          <w:iCs/>
          <w:color w:val="222222"/>
          <w:sz w:val="24"/>
          <w:szCs w:val="24"/>
        </w:rPr>
      </w:pPr>
    </w:p>
    <w:p w14:paraId="609F7AA3" w14:textId="77777777" w:rsidR="0027648F" w:rsidRPr="00606809" w:rsidRDefault="0027648F" w:rsidP="4CBAF0A5">
      <w:pPr>
        <w:shd w:val="clear" w:color="auto" w:fill="FFFFFF" w:themeFill="background1"/>
        <w:spacing w:after="0" w:line="240" w:lineRule="auto"/>
        <w:rPr>
          <w:rFonts w:ascii="Arial" w:eastAsia="Times New Roman" w:hAnsi="Arial" w:cs="Arial"/>
          <w:b/>
          <w:bCs/>
          <w:i/>
          <w:iCs/>
          <w:color w:val="222222"/>
          <w:sz w:val="24"/>
          <w:szCs w:val="24"/>
        </w:rPr>
      </w:pPr>
    </w:p>
    <w:p w14:paraId="22638921" w14:textId="77777777" w:rsidR="0027648F" w:rsidRPr="00606809" w:rsidRDefault="0027648F" w:rsidP="4CBAF0A5">
      <w:pPr>
        <w:shd w:val="clear" w:color="auto" w:fill="FFFFFF" w:themeFill="background1"/>
        <w:spacing w:after="0" w:line="240" w:lineRule="auto"/>
        <w:rPr>
          <w:rFonts w:ascii="Arial" w:eastAsia="Times New Roman" w:hAnsi="Arial" w:cs="Arial"/>
          <w:b/>
          <w:bCs/>
          <w:i/>
          <w:iCs/>
          <w:color w:val="222222"/>
          <w:sz w:val="24"/>
          <w:szCs w:val="24"/>
        </w:rPr>
      </w:pPr>
    </w:p>
    <w:p w14:paraId="4367FC5C" w14:textId="77777777" w:rsidR="0027648F" w:rsidRPr="00606809" w:rsidRDefault="0027648F" w:rsidP="4CBAF0A5">
      <w:pPr>
        <w:shd w:val="clear" w:color="auto" w:fill="FFFFFF" w:themeFill="background1"/>
        <w:spacing w:after="0" w:line="240" w:lineRule="auto"/>
        <w:rPr>
          <w:rFonts w:ascii="Arial" w:eastAsia="Times New Roman" w:hAnsi="Arial" w:cs="Arial"/>
          <w:b/>
          <w:bCs/>
          <w:i/>
          <w:iCs/>
          <w:color w:val="222222"/>
          <w:sz w:val="24"/>
          <w:szCs w:val="24"/>
        </w:rPr>
      </w:pPr>
    </w:p>
    <w:p w14:paraId="441C6E35" w14:textId="77777777" w:rsidR="00867E5E" w:rsidRPr="00606809" w:rsidRDefault="00867E5E">
      <w:pPr>
        <w:rPr>
          <w:rFonts w:ascii="Arial" w:hAnsi="Arial" w:cs="Arial"/>
          <w:sz w:val="24"/>
          <w:szCs w:val="24"/>
        </w:rPr>
      </w:pPr>
    </w:p>
    <w:sectPr w:rsidR="00867E5E" w:rsidRPr="006068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5749"/>
    <w:multiLevelType w:val="multilevel"/>
    <w:tmpl w:val="B8E47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9D2326"/>
    <w:multiLevelType w:val="hybridMultilevel"/>
    <w:tmpl w:val="5566A7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6DB367E"/>
    <w:multiLevelType w:val="multilevel"/>
    <w:tmpl w:val="734C84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A2E"/>
    <w:rsid w:val="000220C7"/>
    <w:rsid w:val="0002248D"/>
    <w:rsid w:val="00023419"/>
    <w:rsid w:val="00024894"/>
    <w:rsid w:val="00050AD3"/>
    <w:rsid w:val="00077B4E"/>
    <w:rsid w:val="000A2233"/>
    <w:rsid w:val="000B2E63"/>
    <w:rsid w:val="000C06D0"/>
    <w:rsid w:val="001220BC"/>
    <w:rsid w:val="001229B6"/>
    <w:rsid w:val="001273A0"/>
    <w:rsid w:val="0013273E"/>
    <w:rsid w:val="001531EF"/>
    <w:rsid w:val="00164F00"/>
    <w:rsid w:val="00167462"/>
    <w:rsid w:val="00170548"/>
    <w:rsid w:val="0017226E"/>
    <w:rsid w:val="001C641C"/>
    <w:rsid w:val="001D1F3D"/>
    <w:rsid w:val="001F1A59"/>
    <w:rsid w:val="001F46B9"/>
    <w:rsid w:val="00205FD2"/>
    <w:rsid w:val="0027441E"/>
    <w:rsid w:val="0027648F"/>
    <w:rsid w:val="002C0C71"/>
    <w:rsid w:val="002F0BE9"/>
    <w:rsid w:val="00335C2D"/>
    <w:rsid w:val="00340954"/>
    <w:rsid w:val="003521CC"/>
    <w:rsid w:val="00383B45"/>
    <w:rsid w:val="003A3B32"/>
    <w:rsid w:val="003D63F4"/>
    <w:rsid w:val="00400EF9"/>
    <w:rsid w:val="00405026"/>
    <w:rsid w:val="004516B8"/>
    <w:rsid w:val="0046793B"/>
    <w:rsid w:val="004D4702"/>
    <w:rsid w:val="00535451"/>
    <w:rsid w:val="0054074D"/>
    <w:rsid w:val="00551382"/>
    <w:rsid w:val="00580413"/>
    <w:rsid w:val="005B1379"/>
    <w:rsid w:val="005E6A62"/>
    <w:rsid w:val="00606809"/>
    <w:rsid w:val="00606E2C"/>
    <w:rsid w:val="00620A2E"/>
    <w:rsid w:val="0063207A"/>
    <w:rsid w:val="00654582"/>
    <w:rsid w:val="006617A3"/>
    <w:rsid w:val="00673730"/>
    <w:rsid w:val="00694137"/>
    <w:rsid w:val="006B4902"/>
    <w:rsid w:val="006D23EA"/>
    <w:rsid w:val="006F1AD5"/>
    <w:rsid w:val="006F5D21"/>
    <w:rsid w:val="00710ECA"/>
    <w:rsid w:val="00734CD4"/>
    <w:rsid w:val="00756515"/>
    <w:rsid w:val="00783D2C"/>
    <w:rsid w:val="007B3726"/>
    <w:rsid w:val="007B5F51"/>
    <w:rsid w:val="007C11AC"/>
    <w:rsid w:val="007E3819"/>
    <w:rsid w:val="008228B1"/>
    <w:rsid w:val="00837F0C"/>
    <w:rsid w:val="00855CB7"/>
    <w:rsid w:val="00867E5E"/>
    <w:rsid w:val="008703AE"/>
    <w:rsid w:val="00891FB4"/>
    <w:rsid w:val="008A1A00"/>
    <w:rsid w:val="008B6CF6"/>
    <w:rsid w:val="008C280C"/>
    <w:rsid w:val="008D3E92"/>
    <w:rsid w:val="008F153F"/>
    <w:rsid w:val="00924615"/>
    <w:rsid w:val="00956E99"/>
    <w:rsid w:val="00975CDD"/>
    <w:rsid w:val="00997EEC"/>
    <w:rsid w:val="009A3A77"/>
    <w:rsid w:val="009A3C8C"/>
    <w:rsid w:val="009A49E9"/>
    <w:rsid w:val="009E246D"/>
    <w:rsid w:val="00A0098C"/>
    <w:rsid w:val="00A132C0"/>
    <w:rsid w:val="00A303AF"/>
    <w:rsid w:val="00A71733"/>
    <w:rsid w:val="00A72A6C"/>
    <w:rsid w:val="00A7391F"/>
    <w:rsid w:val="00B2057C"/>
    <w:rsid w:val="00BB348C"/>
    <w:rsid w:val="00C764E2"/>
    <w:rsid w:val="00CC4648"/>
    <w:rsid w:val="00CD1B61"/>
    <w:rsid w:val="00CD24EF"/>
    <w:rsid w:val="00CF0653"/>
    <w:rsid w:val="00D106DF"/>
    <w:rsid w:val="00D370EA"/>
    <w:rsid w:val="00D46940"/>
    <w:rsid w:val="00D61A9A"/>
    <w:rsid w:val="00D97C51"/>
    <w:rsid w:val="00DB3145"/>
    <w:rsid w:val="00DB6624"/>
    <w:rsid w:val="00DE4E52"/>
    <w:rsid w:val="00E71251"/>
    <w:rsid w:val="00E85EDF"/>
    <w:rsid w:val="00EB3A68"/>
    <w:rsid w:val="00EC77BF"/>
    <w:rsid w:val="00EE1FCC"/>
    <w:rsid w:val="00EE22F3"/>
    <w:rsid w:val="00EE4CA4"/>
    <w:rsid w:val="00EF46F5"/>
    <w:rsid w:val="00F01B45"/>
    <w:rsid w:val="00F366F9"/>
    <w:rsid w:val="00F46E1C"/>
    <w:rsid w:val="00F72B5E"/>
    <w:rsid w:val="00F763E6"/>
    <w:rsid w:val="00FE6520"/>
    <w:rsid w:val="04D77458"/>
    <w:rsid w:val="05237AB7"/>
    <w:rsid w:val="07207909"/>
    <w:rsid w:val="07391486"/>
    <w:rsid w:val="08DAD517"/>
    <w:rsid w:val="0C6209CC"/>
    <w:rsid w:val="0D0EC0EC"/>
    <w:rsid w:val="0F880112"/>
    <w:rsid w:val="1991493C"/>
    <w:rsid w:val="1D872848"/>
    <w:rsid w:val="1EE3FB89"/>
    <w:rsid w:val="1F39027C"/>
    <w:rsid w:val="27BACA12"/>
    <w:rsid w:val="2A12E145"/>
    <w:rsid w:val="2FA63EFB"/>
    <w:rsid w:val="308ABF55"/>
    <w:rsid w:val="32EBEF49"/>
    <w:rsid w:val="3369B3CB"/>
    <w:rsid w:val="3B489277"/>
    <w:rsid w:val="3EBA1991"/>
    <w:rsid w:val="410A8980"/>
    <w:rsid w:val="42E7244E"/>
    <w:rsid w:val="46E1FC4E"/>
    <w:rsid w:val="4CBAF0A5"/>
    <w:rsid w:val="4DDB6401"/>
    <w:rsid w:val="4EA0C231"/>
    <w:rsid w:val="55BE4FCF"/>
    <w:rsid w:val="576ECCC6"/>
    <w:rsid w:val="5D48C63F"/>
    <w:rsid w:val="649FFAA5"/>
    <w:rsid w:val="662422CF"/>
    <w:rsid w:val="741A788A"/>
    <w:rsid w:val="7603FACB"/>
    <w:rsid w:val="7A5028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BB2B33"/>
  <w15:docId w15:val="{B561BC7A-2E10-6A4D-BD8B-D001C88AD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A2E"/>
    <w:rPr>
      <w:color w:val="0563C1" w:themeColor="hyperlink"/>
      <w:u w:val="single"/>
    </w:rPr>
  </w:style>
  <w:style w:type="character" w:customStyle="1" w:styleId="UnresolvedMention1">
    <w:name w:val="Unresolved Mention1"/>
    <w:basedOn w:val="DefaultParagraphFont"/>
    <w:uiPriority w:val="99"/>
    <w:semiHidden/>
    <w:unhideWhenUsed/>
    <w:rsid w:val="00620A2E"/>
    <w:rPr>
      <w:color w:val="605E5C"/>
      <w:shd w:val="clear" w:color="auto" w:fill="E1DFDD"/>
    </w:rPr>
  </w:style>
  <w:style w:type="paragraph" w:customStyle="1" w:styleId="m8611085523239362447msonormal">
    <w:name w:val="m_8611085523239362447msonormal"/>
    <w:basedOn w:val="Normal"/>
    <w:rsid w:val="00620A2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7C11AC"/>
    <w:rPr>
      <w:sz w:val="16"/>
      <w:szCs w:val="16"/>
    </w:rPr>
  </w:style>
  <w:style w:type="paragraph" w:styleId="CommentText">
    <w:name w:val="annotation text"/>
    <w:basedOn w:val="Normal"/>
    <w:link w:val="CommentTextChar"/>
    <w:uiPriority w:val="99"/>
    <w:semiHidden/>
    <w:unhideWhenUsed/>
    <w:rsid w:val="007C11AC"/>
    <w:pPr>
      <w:spacing w:line="240" w:lineRule="auto"/>
    </w:pPr>
    <w:rPr>
      <w:sz w:val="20"/>
      <w:szCs w:val="20"/>
    </w:rPr>
  </w:style>
  <w:style w:type="character" w:customStyle="1" w:styleId="CommentTextChar">
    <w:name w:val="Comment Text Char"/>
    <w:basedOn w:val="DefaultParagraphFont"/>
    <w:link w:val="CommentText"/>
    <w:uiPriority w:val="99"/>
    <w:semiHidden/>
    <w:rsid w:val="007C11AC"/>
    <w:rPr>
      <w:sz w:val="20"/>
      <w:szCs w:val="20"/>
    </w:rPr>
  </w:style>
  <w:style w:type="paragraph" w:styleId="CommentSubject">
    <w:name w:val="annotation subject"/>
    <w:basedOn w:val="CommentText"/>
    <w:next w:val="CommentText"/>
    <w:link w:val="CommentSubjectChar"/>
    <w:uiPriority w:val="99"/>
    <w:semiHidden/>
    <w:unhideWhenUsed/>
    <w:rsid w:val="007C11AC"/>
    <w:rPr>
      <w:b/>
      <w:bCs/>
    </w:rPr>
  </w:style>
  <w:style w:type="character" w:customStyle="1" w:styleId="CommentSubjectChar">
    <w:name w:val="Comment Subject Char"/>
    <w:basedOn w:val="CommentTextChar"/>
    <w:link w:val="CommentSubject"/>
    <w:uiPriority w:val="99"/>
    <w:semiHidden/>
    <w:rsid w:val="007C11AC"/>
    <w:rPr>
      <w:b/>
      <w:bCs/>
      <w:sz w:val="20"/>
      <w:szCs w:val="20"/>
    </w:rPr>
  </w:style>
  <w:style w:type="paragraph" w:styleId="BalloonText">
    <w:name w:val="Balloon Text"/>
    <w:basedOn w:val="Normal"/>
    <w:link w:val="BalloonTextChar"/>
    <w:uiPriority w:val="99"/>
    <w:semiHidden/>
    <w:unhideWhenUsed/>
    <w:rsid w:val="007C11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11AC"/>
    <w:rPr>
      <w:rFonts w:ascii="Segoe UI" w:hAnsi="Segoe UI" w:cs="Segoe UI"/>
      <w:sz w:val="18"/>
      <w:szCs w:val="18"/>
    </w:rPr>
  </w:style>
  <w:style w:type="table" w:styleId="TableGrid">
    <w:name w:val="Table Grid"/>
    <w:basedOn w:val="TableNormal"/>
    <w:uiPriority w:val="59"/>
    <w:rsid w:val="004D47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27648F"/>
    <w:pPr>
      <w:spacing w:before="100" w:beforeAutospacing="1" w:after="100" w:afterAutospacing="1" w:line="240" w:lineRule="auto"/>
    </w:pPr>
    <w:rPr>
      <w:rFonts w:ascii="Times New Roman" w:eastAsia="Times New Roman" w:hAnsi="Times New Roman" w:cs="Times New Roman"/>
      <w:sz w:val="24"/>
      <w:szCs w:val="24"/>
      <w:lang w:val="en-GB"/>
    </w:rPr>
  </w:style>
  <w:style w:type="character" w:customStyle="1" w:styleId="apple-tab-span">
    <w:name w:val="apple-tab-span"/>
    <w:basedOn w:val="DefaultParagraphFont"/>
    <w:rsid w:val="0027648F"/>
  </w:style>
  <w:style w:type="paragraph" w:customStyle="1" w:styleId="msonormal0">
    <w:name w:val="msonormal"/>
    <w:basedOn w:val="Normal"/>
    <w:rsid w:val="0027648F"/>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FollowedHyperlink">
    <w:name w:val="FollowedHyperlink"/>
    <w:basedOn w:val="DefaultParagraphFont"/>
    <w:uiPriority w:val="99"/>
    <w:semiHidden/>
    <w:unhideWhenUsed/>
    <w:rsid w:val="00077B4E"/>
    <w:rPr>
      <w:color w:val="954F72" w:themeColor="followedHyperlink"/>
      <w:u w:val="single"/>
    </w:rPr>
  </w:style>
  <w:style w:type="character" w:styleId="UnresolvedMention">
    <w:name w:val="Unresolved Mention"/>
    <w:basedOn w:val="DefaultParagraphFont"/>
    <w:uiPriority w:val="99"/>
    <w:semiHidden/>
    <w:unhideWhenUsed/>
    <w:rsid w:val="00077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806800">
      <w:bodyDiv w:val="1"/>
      <w:marLeft w:val="0"/>
      <w:marRight w:val="0"/>
      <w:marTop w:val="0"/>
      <w:marBottom w:val="0"/>
      <w:divBdr>
        <w:top w:val="none" w:sz="0" w:space="0" w:color="auto"/>
        <w:left w:val="none" w:sz="0" w:space="0" w:color="auto"/>
        <w:bottom w:val="none" w:sz="0" w:space="0" w:color="auto"/>
        <w:right w:val="none" w:sz="0" w:space="0" w:color="auto"/>
      </w:divBdr>
      <w:divsChild>
        <w:div w:id="2005474251">
          <w:marLeft w:val="0"/>
          <w:marRight w:val="0"/>
          <w:marTop w:val="0"/>
          <w:marBottom w:val="0"/>
          <w:divBdr>
            <w:top w:val="none" w:sz="0" w:space="0" w:color="auto"/>
            <w:left w:val="none" w:sz="0" w:space="0" w:color="auto"/>
            <w:bottom w:val="none" w:sz="0" w:space="0" w:color="auto"/>
            <w:right w:val="none" w:sz="0" w:space="0" w:color="auto"/>
          </w:divBdr>
        </w:div>
        <w:div w:id="511143910">
          <w:marLeft w:val="0"/>
          <w:marRight w:val="0"/>
          <w:marTop w:val="0"/>
          <w:marBottom w:val="0"/>
          <w:divBdr>
            <w:top w:val="none" w:sz="0" w:space="0" w:color="auto"/>
            <w:left w:val="none" w:sz="0" w:space="0" w:color="auto"/>
            <w:bottom w:val="none" w:sz="0" w:space="0" w:color="auto"/>
            <w:right w:val="none" w:sz="0" w:space="0" w:color="auto"/>
          </w:divBdr>
        </w:div>
        <w:div w:id="1981496251">
          <w:marLeft w:val="0"/>
          <w:marRight w:val="0"/>
          <w:marTop w:val="0"/>
          <w:marBottom w:val="0"/>
          <w:divBdr>
            <w:top w:val="none" w:sz="0" w:space="0" w:color="auto"/>
            <w:left w:val="none" w:sz="0" w:space="0" w:color="auto"/>
            <w:bottom w:val="none" w:sz="0" w:space="0" w:color="auto"/>
            <w:right w:val="none" w:sz="0" w:space="0" w:color="auto"/>
          </w:divBdr>
        </w:div>
        <w:div w:id="15161037">
          <w:marLeft w:val="0"/>
          <w:marRight w:val="0"/>
          <w:marTop w:val="0"/>
          <w:marBottom w:val="0"/>
          <w:divBdr>
            <w:top w:val="none" w:sz="0" w:space="0" w:color="auto"/>
            <w:left w:val="none" w:sz="0" w:space="0" w:color="auto"/>
            <w:bottom w:val="none" w:sz="0" w:space="0" w:color="auto"/>
            <w:right w:val="none" w:sz="0" w:space="0" w:color="auto"/>
          </w:divBdr>
        </w:div>
      </w:divsChild>
    </w:div>
    <w:div w:id="482115113">
      <w:bodyDiv w:val="1"/>
      <w:marLeft w:val="0"/>
      <w:marRight w:val="0"/>
      <w:marTop w:val="0"/>
      <w:marBottom w:val="0"/>
      <w:divBdr>
        <w:top w:val="none" w:sz="0" w:space="0" w:color="auto"/>
        <w:left w:val="none" w:sz="0" w:space="0" w:color="auto"/>
        <w:bottom w:val="none" w:sz="0" w:space="0" w:color="auto"/>
        <w:right w:val="none" w:sz="0" w:space="0" w:color="auto"/>
      </w:divBdr>
      <w:divsChild>
        <w:div w:id="928730575">
          <w:marLeft w:val="0"/>
          <w:marRight w:val="0"/>
          <w:marTop w:val="0"/>
          <w:marBottom w:val="0"/>
          <w:divBdr>
            <w:top w:val="none" w:sz="0" w:space="0" w:color="auto"/>
            <w:left w:val="none" w:sz="0" w:space="0" w:color="auto"/>
            <w:bottom w:val="none" w:sz="0" w:space="0" w:color="auto"/>
            <w:right w:val="none" w:sz="0" w:space="0" w:color="auto"/>
          </w:divBdr>
        </w:div>
      </w:divsChild>
    </w:div>
    <w:div w:id="522204929">
      <w:bodyDiv w:val="1"/>
      <w:marLeft w:val="0"/>
      <w:marRight w:val="0"/>
      <w:marTop w:val="0"/>
      <w:marBottom w:val="0"/>
      <w:divBdr>
        <w:top w:val="none" w:sz="0" w:space="0" w:color="auto"/>
        <w:left w:val="none" w:sz="0" w:space="0" w:color="auto"/>
        <w:bottom w:val="none" w:sz="0" w:space="0" w:color="auto"/>
        <w:right w:val="none" w:sz="0" w:space="0" w:color="auto"/>
      </w:divBdr>
      <w:divsChild>
        <w:div w:id="1244603308">
          <w:marLeft w:val="0"/>
          <w:marRight w:val="0"/>
          <w:marTop w:val="0"/>
          <w:marBottom w:val="0"/>
          <w:divBdr>
            <w:top w:val="none" w:sz="0" w:space="0" w:color="auto"/>
            <w:left w:val="none" w:sz="0" w:space="0" w:color="auto"/>
            <w:bottom w:val="none" w:sz="0" w:space="0" w:color="auto"/>
            <w:right w:val="none" w:sz="0" w:space="0" w:color="auto"/>
          </w:divBdr>
          <w:divsChild>
            <w:div w:id="1708723937">
              <w:marLeft w:val="0"/>
              <w:marRight w:val="0"/>
              <w:marTop w:val="0"/>
              <w:marBottom w:val="0"/>
              <w:divBdr>
                <w:top w:val="none" w:sz="0" w:space="0" w:color="auto"/>
                <w:left w:val="none" w:sz="0" w:space="0" w:color="auto"/>
                <w:bottom w:val="none" w:sz="0" w:space="0" w:color="auto"/>
                <w:right w:val="none" w:sz="0" w:space="0" w:color="auto"/>
              </w:divBdr>
              <w:divsChild>
                <w:div w:id="1174222287">
                  <w:marLeft w:val="0"/>
                  <w:marRight w:val="0"/>
                  <w:marTop w:val="0"/>
                  <w:marBottom w:val="0"/>
                  <w:divBdr>
                    <w:top w:val="none" w:sz="0" w:space="0" w:color="auto"/>
                    <w:left w:val="none" w:sz="0" w:space="0" w:color="auto"/>
                    <w:bottom w:val="none" w:sz="0" w:space="0" w:color="auto"/>
                    <w:right w:val="none" w:sz="0" w:space="0" w:color="auto"/>
                  </w:divBdr>
                  <w:divsChild>
                    <w:div w:id="1545680221">
                      <w:marLeft w:val="0"/>
                      <w:marRight w:val="0"/>
                      <w:marTop w:val="0"/>
                      <w:marBottom w:val="0"/>
                      <w:divBdr>
                        <w:top w:val="none" w:sz="0" w:space="0" w:color="auto"/>
                        <w:left w:val="none" w:sz="0" w:space="0" w:color="auto"/>
                        <w:bottom w:val="none" w:sz="0" w:space="0" w:color="auto"/>
                        <w:right w:val="none" w:sz="0" w:space="0" w:color="auto"/>
                      </w:divBdr>
                      <w:divsChild>
                        <w:div w:id="1922790801">
                          <w:marLeft w:val="0"/>
                          <w:marRight w:val="0"/>
                          <w:marTop w:val="0"/>
                          <w:marBottom w:val="0"/>
                          <w:divBdr>
                            <w:top w:val="none" w:sz="0" w:space="0" w:color="auto"/>
                            <w:left w:val="none" w:sz="0" w:space="0" w:color="auto"/>
                            <w:bottom w:val="none" w:sz="0" w:space="0" w:color="auto"/>
                            <w:right w:val="none" w:sz="0" w:space="0" w:color="auto"/>
                          </w:divBdr>
                          <w:divsChild>
                            <w:div w:id="471990872">
                              <w:marLeft w:val="0"/>
                              <w:marRight w:val="0"/>
                              <w:marTop w:val="0"/>
                              <w:marBottom w:val="0"/>
                              <w:divBdr>
                                <w:top w:val="none" w:sz="0" w:space="0" w:color="auto"/>
                                <w:left w:val="none" w:sz="0" w:space="0" w:color="auto"/>
                                <w:bottom w:val="none" w:sz="0" w:space="0" w:color="auto"/>
                                <w:right w:val="none" w:sz="0" w:space="0" w:color="auto"/>
                              </w:divBdr>
                              <w:divsChild>
                                <w:div w:id="1673489730">
                                  <w:marLeft w:val="0"/>
                                  <w:marRight w:val="0"/>
                                  <w:marTop w:val="0"/>
                                  <w:marBottom w:val="0"/>
                                  <w:divBdr>
                                    <w:top w:val="none" w:sz="0" w:space="0" w:color="auto"/>
                                    <w:left w:val="none" w:sz="0" w:space="0" w:color="auto"/>
                                    <w:bottom w:val="none" w:sz="0" w:space="0" w:color="auto"/>
                                    <w:right w:val="none" w:sz="0" w:space="0" w:color="auto"/>
                                  </w:divBdr>
                                  <w:divsChild>
                                    <w:div w:id="1717198170">
                                      <w:marLeft w:val="0"/>
                                      <w:marRight w:val="0"/>
                                      <w:marTop w:val="0"/>
                                      <w:marBottom w:val="0"/>
                                      <w:divBdr>
                                        <w:top w:val="none" w:sz="0" w:space="0" w:color="auto"/>
                                        <w:left w:val="none" w:sz="0" w:space="0" w:color="auto"/>
                                        <w:bottom w:val="none" w:sz="0" w:space="0" w:color="auto"/>
                                        <w:right w:val="none" w:sz="0" w:space="0" w:color="auto"/>
                                      </w:divBdr>
                                      <w:divsChild>
                                        <w:div w:id="783884743">
                                          <w:marLeft w:val="0"/>
                                          <w:marRight w:val="0"/>
                                          <w:marTop w:val="0"/>
                                          <w:marBottom w:val="0"/>
                                          <w:divBdr>
                                            <w:top w:val="none" w:sz="0" w:space="0" w:color="auto"/>
                                            <w:left w:val="none" w:sz="0" w:space="0" w:color="auto"/>
                                            <w:bottom w:val="none" w:sz="0" w:space="0" w:color="auto"/>
                                            <w:right w:val="none" w:sz="0" w:space="0" w:color="auto"/>
                                          </w:divBdr>
                                          <w:divsChild>
                                            <w:div w:id="984505552">
                                              <w:marLeft w:val="0"/>
                                              <w:marRight w:val="0"/>
                                              <w:marTop w:val="0"/>
                                              <w:marBottom w:val="0"/>
                                              <w:divBdr>
                                                <w:top w:val="none" w:sz="0" w:space="0" w:color="auto"/>
                                                <w:left w:val="none" w:sz="0" w:space="0" w:color="auto"/>
                                                <w:bottom w:val="none" w:sz="0" w:space="0" w:color="auto"/>
                                                <w:right w:val="none" w:sz="0" w:space="0" w:color="auto"/>
                                              </w:divBdr>
                                              <w:divsChild>
                                                <w:div w:id="1190803815">
                                                  <w:marLeft w:val="0"/>
                                                  <w:marRight w:val="0"/>
                                                  <w:marTop w:val="0"/>
                                                  <w:marBottom w:val="0"/>
                                                  <w:divBdr>
                                                    <w:top w:val="none" w:sz="0" w:space="0" w:color="auto"/>
                                                    <w:left w:val="none" w:sz="0" w:space="0" w:color="auto"/>
                                                    <w:bottom w:val="none" w:sz="0" w:space="0" w:color="auto"/>
                                                    <w:right w:val="none" w:sz="0" w:space="0" w:color="auto"/>
                                                  </w:divBdr>
                                                  <w:divsChild>
                                                    <w:div w:id="1730493496">
                                                      <w:marLeft w:val="0"/>
                                                      <w:marRight w:val="0"/>
                                                      <w:marTop w:val="0"/>
                                                      <w:marBottom w:val="0"/>
                                                      <w:divBdr>
                                                        <w:top w:val="none" w:sz="0" w:space="0" w:color="auto"/>
                                                        <w:left w:val="none" w:sz="0" w:space="0" w:color="auto"/>
                                                        <w:bottom w:val="none" w:sz="0" w:space="0" w:color="auto"/>
                                                        <w:right w:val="none" w:sz="0" w:space="0" w:color="auto"/>
                                                      </w:divBdr>
                                                      <w:divsChild>
                                                        <w:div w:id="157238610">
                                                          <w:marLeft w:val="0"/>
                                                          <w:marRight w:val="0"/>
                                                          <w:marTop w:val="0"/>
                                                          <w:marBottom w:val="0"/>
                                                          <w:divBdr>
                                                            <w:top w:val="none" w:sz="0" w:space="0" w:color="auto"/>
                                                            <w:left w:val="none" w:sz="0" w:space="0" w:color="auto"/>
                                                            <w:bottom w:val="none" w:sz="0" w:space="0" w:color="auto"/>
                                                            <w:right w:val="none" w:sz="0" w:space="0" w:color="auto"/>
                                                          </w:divBdr>
                                                          <w:divsChild>
                                                            <w:div w:id="1494956693">
                                                              <w:marLeft w:val="0"/>
                                                              <w:marRight w:val="0"/>
                                                              <w:marTop w:val="0"/>
                                                              <w:marBottom w:val="0"/>
                                                              <w:divBdr>
                                                                <w:top w:val="none" w:sz="0" w:space="0" w:color="auto"/>
                                                                <w:left w:val="none" w:sz="0" w:space="0" w:color="auto"/>
                                                                <w:bottom w:val="none" w:sz="0" w:space="0" w:color="auto"/>
                                                                <w:right w:val="none" w:sz="0" w:space="0" w:color="auto"/>
                                                              </w:divBdr>
                                                              <w:divsChild>
                                                                <w:div w:id="1936745131">
                                                                  <w:marLeft w:val="0"/>
                                                                  <w:marRight w:val="0"/>
                                                                  <w:marTop w:val="0"/>
                                                                  <w:marBottom w:val="0"/>
                                                                  <w:divBdr>
                                                                    <w:top w:val="none" w:sz="0" w:space="0" w:color="auto"/>
                                                                    <w:left w:val="none" w:sz="0" w:space="0" w:color="auto"/>
                                                                    <w:bottom w:val="none" w:sz="0" w:space="0" w:color="auto"/>
                                                                    <w:right w:val="none" w:sz="0" w:space="0" w:color="auto"/>
                                                                  </w:divBdr>
                                                                  <w:divsChild>
                                                                    <w:div w:id="1131509184">
                                                                      <w:marLeft w:val="0"/>
                                                                      <w:marRight w:val="0"/>
                                                                      <w:marTop w:val="0"/>
                                                                      <w:marBottom w:val="0"/>
                                                                      <w:divBdr>
                                                                        <w:top w:val="none" w:sz="0" w:space="0" w:color="auto"/>
                                                                        <w:left w:val="none" w:sz="0" w:space="0" w:color="auto"/>
                                                                        <w:bottom w:val="none" w:sz="0" w:space="0" w:color="auto"/>
                                                                        <w:right w:val="none" w:sz="0" w:space="0" w:color="auto"/>
                                                                      </w:divBdr>
                                                                      <w:divsChild>
                                                                        <w:div w:id="755787161">
                                                                          <w:marLeft w:val="0"/>
                                                                          <w:marRight w:val="240"/>
                                                                          <w:marTop w:val="0"/>
                                                                          <w:marBottom w:val="0"/>
                                                                          <w:divBdr>
                                                                            <w:top w:val="none" w:sz="0" w:space="0" w:color="auto"/>
                                                                            <w:left w:val="none" w:sz="0" w:space="0" w:color="auto"/>
                                                                            <w:bottom w:val="none" w:sz="0" w:space="0" w:color="auto"/>
                                                                            <w:right w:val="none" w:sz="0" w:space="0" w:color="auto"/>
                                                                          </w:divBdr>
                                                                          <w:divsChild>
                                                                            <w:div w:id="292372549">
                                                                              <w:marLeft w:val="0"/>
                                                                              <w:marRight w:val="0"/>
                                                                              <w:marTop w:val="0"/>
                                                                              <w:marBottom w:val="0"/>
                                                                              <w:divBdr>
                                                                                <w:top w:val="none" w:sz="0" w:space="0" w:color="auto"/>
                                                                                <w:left w:val="none" w:sz="0" w:space="0" w:color="auto"/>
                                                                                <w:bottom w:val="none" w:sz="0" w:space="0" w:color="auto"/>
                                                                                <w:right w:val="none" w:sz="0" w:space="0" w:color="auto"/>
                                                                              </w:divBdr>
                                                                              <w:divsChild>
                                                                                <w:div w:id="1864904788">
                                                                                  <w:marLeft w:val="0"/>
                                                                                  <w:marRight w:val="0"/>
                                                                                  <w:marTop w:val="0"/>
                                                                                  <w:marBottom w:val="0"/>
                                                                                  <w:divBdr>
                                                                                    <w:top w:val="none" w:sz="0" w:space="0" w:color="auto"/>
                                                                                    <w:left w:val="none" w:sz="0" w:space="0" w:color="auto"/>
                                                                                    <w:bottom w:val="none" w:sz="0" w:space="0" w:color="auto"/>
                                                                                    <w:right w:val="none" w:sz="0" w:space="0" w:color="auto"/>
                                                                                  </w:divBdr>
                                                                                  <w:divsChild>
                                                                                    <w:div w:id="1088039234">
                                                                                      <w:marLeft w:val="0"/>
                                                                                      <w:marRight w:val="0"/>
                                                                                      <w:marTop w:val="0"/>
                                                                                      <w:marBottom w:val="0"/>
                                                                                      <w:divBdr>
                                                                                        <w:top w:val="none" w:sz="0" w:space="0" w:color="auto"/>
                                                                                        <w:left w:val="none" w:sz="0" w:space="0" w:color="auto"/>
                                                                                        <w:bottom w:val="none" w:sz="0" w:space="0" w:color="auto"/>
                                                                                        <w:right w:val="none" w:sz="0" w:space="0" w:color="auto"/>
                                                                                      </w:divBdr>
                                                                                      <w:divsChild>
                                                                                        <w:div w:id="298802458">
                                                                                          <w:marLeft w:val="0"/>
                                                                                          <w:marRight w:val="0"/>
                                                                                          <w:marTop w:val="0"/>
                                                                                          <w:marBottom w:val="0"/>
                                                                                          <w:divBdr>
                                                                                            <w:top w:val="none" w:sz="0" w:space="0" w:color="auto"/>
                                                                                            <w:left w:val="none" w:sz="0" w:space="0" w:color="auto"/>
                                                                                            <w:bottom w:val="none" w:sz="0" w:space="0" w:color="auto"/>
                                                                                            <w:right w:val="none" w:sz="0" w:space="0" w:color="auto"/>
                                                                                          </w:divBdr>
                                                                                          <w:divsChild>
                                                                                            <w:div w:id="1852210816">
                                                                                              <w:marLeft w:val="0"/>
                                                                                              <w:marRight w:val="0"/>
                                                                                              <w:marTop w:val="0"/>
                                                                                              <w:marBottom w:val="0"/>
                                                                                              <w:divBdr>
                                                                                                <w:top w:val="single" w:sz="2" w:space="0" w:color="EFEFEF"/>
                                                                                                <w:left w:val="none" w:sz="0" w:space="0" w:color="auto"/>
                                                                                                <w:bottom w:val="none" w:sz="0" w:space="0" w:color="auto"/>
                                                                                                <w:right w:val="none" w:sz="0" w:space="0" w:color="auto"/>
                                                                                              </w:divBdr>
                                                                                              <w:divsChild>
                                                                                                <w:div w:id="126050370">
                                                                                                  <w:marLeft w:val="0"/>
                                                                                                  <w:marRight w:val="0"/>
                                                                                                  <w:marTop w:val="0"/>
                                                                                                  <w:marBottom w:val="0"/>
                                                                                                  <w:divBdr>
                                                                                                    <w:top w:val="none" w:sz="0" w:space="0" w:color="auto"/>
                                                                                                    <w:left w:val="none" w:sz="0" w:space="0" w:color="auto"/>
                                                                                                    <w:bottom w:val="none" w:sz="0" w:space="0" w:color="auto"/>
                                                                                                    <w:right w:val="none" w:sz="0" w:space="0" w:color="auto"/>
                                                                                                  </w:divBdr>
                                                                                                  <w:divsChild>
                                                                                                    <w:div w:id="604918663">
                                                                                                      <w:marLeft w:val="0"/>
                                                                                                      <w:marRight w:val="0"/>
                                                                                                      <w:marTop w:val="0"/>
                                                                                                      <w:marBottom w:val="0"/>
                                                                                                      <w:divBdr>
                                                                                                        <w:top w:val="none" w:sz="0" w:space="0" w:color="auto"/>
                                                                                                        <w:left w:val="none" w:sz="0" w:space="0" w:color="auto"/>
                                                                                                        <w:bottom w:val="none" w:sz="0" w:space="0" w:color="auto"/>
                                                                                                        <w:right w:val="none" w:sz="0" w:space="0" w:color="auto"/>
                                                                                                      </w:divBdr>
                                                                                                      <w:divsChild>
                                                                                                        <w:div w:id="674460581">
                                                                                                          <w:marLeft w:val="0"/>
                                                                                                          <w:marRight w:val="0"/>
                                                                                                          <w:marTop w:val="0"/>
                                                                                                          <w:marBottom w:val="0"/>
                                                                                                          <w:divBdr>
                                                                                                            <w:top w:val="none" w:sz="0" w:space="0" w:color="auto"/>
                                                                                                            <w:left w:val="none" w:sz="0" w:space="0" w:color="auto"/>
                                                                                                            <w:bottom w:val="none" w:sz="0" w:space="0" w:color="auto"/>
                                                                                                            <w:right w:val="none" w:sz="0" w:space="0" w:color="auto"/>
                                                                                                          </w:divBdr>
                                                                                                          <w:divsChild>
                                                                                                            <w:div w:id="731542020">
                                                                                                              <w:marLeft w:val="0"/>
                                                                                                              <w:marRight w:val="0"/>
                                                                                                              <w:marTop w:val="0"/>
                                                                                                              <w:marBottom w:val="0"/>
                                                                                                              <w:divBdr>
                                                                                                                <w:top w:val="none" w:sz="0" w:space="0" w:color="auto"/>
                                                                                                                <w:left w:val="none" w:sz="0" w:space="0" w:color="auto"/>
                                                                                                                <w:bottom w:val="none" w:sz="0" w:space="0" w:color="auto"/>
                                                                                                                <w:right w:val="none" w:sz="0" w:space="0" w:color="auto"/>
                                                                                                              </w:divBdr>
                                                                                                              <w:divsChild>
                                                                                                                <w:div w:id="1635717769">
                                                                                                                  <w:marLeft w:val="0"/>
                                                                                                                  <w:marRight w:val="0"/>
                                                                                                                  <w:marTop w:val="0"/>
                                                                                                                  <w:marBottom w:val="0"/>
                                                                                                                  <w:divBdr>
                                                                                                                    <w:top w:val="none" w:sz="0" w:space="0" w:color="auto"/>
                                                                                                                    <w:left w:val="none" w:sz="0" w:space="0" w:color="auto"/>
                                                                                                                    <w:bottom w:val="none" w:sz="0" w:space="0" w:color="auto"/>
                                                                                                                    <w:right w:val="none" w:sz="0" w:space="0" w:color="auto"/>
                                                                                                                  </w:divBdr>
                                                                                                                  <w:divsChild>
                                                                                                                    <w:div w:id="1804808034">
                                                                                                                      <w:marLeft w:val="0"/>
                                                                                                                      <w:marRight w:val="0"/>
                                                                                                                      <w:marTop w:val="0"/>
                                                                                                                      <w:marBottom w:val="0"/>
                                                                                                                      <w:divBdr>
                                                                                                                        <w:top w:val="none" w:sz="0" w:space="0" w:color="auto"/>
                                                                                                                        <w:left w:val="none" w:sz="0" w:space="0" w:color="auto"/>
                                                                                                                        <w:bottom w:val="none" w:sz="0" w:space="0" w:color="auto"/>
                                                                                                                        <w:right w:val="none" w:sz="0" w:space="0" w:color="auto"/>
                                                                                                                      </w:divBdr>
                                                                                                                      <w:divsChild>
                                                                                                                        <w:div w:id="1873766543">
                                                                                                                          <w:marLeft w:val="0"/>
                                                                                                                          <w:marRight w:val="0"/>
                                                                                                                          <w:marTop w:val="0"/>
                                                                                                                          <w:marBottom w:val="0"/>
                                                                                                                          <w:divBdr>
                                                                                                                            <w:top w:val="none" w:sz="0" w:space="0" w:color="auto"/>
                                                                                                                            <w:left w:val="none" w:sz="0" w:space="0" w:color="auto"/>
                                                                                                                            <w:bottom w:val="none" w:sz="0" w:space="0" w:color="auto"/>
                                                                                                                            <w:right w:val="none" w:sz="0" w:space="0" w:color="auto"/>
                                                                                                                          </w:divBdr>
                                                                                                                          <w:divsChild>
                                                                                                                            <w:div w:id="276716630">
                                                                                                                              <w:marLeft w:val="0"/>
                                                                                                                              <w:marRight w:val="0"/>
                                                                                                                              <w:marTop w:val="120"/>
                                                                                                                              <w:marBottom w:val="0"/>
                                                                                                                              <w:divBdr>
                                                                                                                                <w:top w:val="none" w:sz="0" w:space="0" w:color="auto"/>
                                                                                                                                <w:left w:val="none" w:sz="0" w:space="0" w:color="auto"/>
                                                                                                                                <w:bottom w:val="none" w:sz="0" w:space="0" w:color="auto"/>
                                                                                                                                <w:right w:val="none" w:sz="0" w:space="0" w:color="auto"/>
                                                                                                                              </w:divBdr>
                                                                                                                              <w:divsChild>
                                                                                                                                <w:div w:id="1297225390">
                                                                                                                                  <w:marLeft w:val="0"/>
                                                                                                                                  <w:marRight w:val="0"/>
                                                                                                                                  <w:marTop w:val="0"/>
                                                                                                                                  <w:marBottom w:val="0"/>
                                                                                                                                  <w:divBdr>
                                                                                                                                    <w:top w:val="none" w:sz="0" w:space="0" w:color="auto"/>
                                                                                                                                    <w:left w:val="none" w:sz="0" w:space="0" w:color="auto"/>
                                                                                                                                    <w:bottom w:val="none" w:sz="0" w:space="0" w:color="auto"/>
                                                                                                                                    <w:right w:val="none" w:sz="0" w:space="0" w:color="auto"/>
                                                                                                                                  </w:divBdr>
                                                                                                                                  <w:divsChild>
                                                                                                                                    <w:div w:id="1530606563">
                                                                                                                                      <w:marLeft w:val="0"/>
                                                                                                                                      <w:marRight w:val="0"/>
                                                                                                                                      <w:marTop w:val="0"/>
                                                                                                                                      <w:marBottom w:val="0"/>
                                                                                                                                      <w:divBdr>
                                                                                                                                        <w:top w:val="none" w:sz="0" w:space="0" w:color="auto"/>
                                                                                                                                        <w:left w:val="none" w:sz="0" w:space="0" w:color="auto"/>
                                                                                                                                        <w:bottom w:val="none" w:sz="0" w:space="0" w:color="auto"/>
                                                                                                                                        <w:right w:val="none" w:sz="0" w:space="0" w:color="auto"/>
                                                                                                                                      </w:divBdr>
                                                                                                                                      <w:divsChild>
                                                                                                                                        <w:div w:id="1183280021">
                                                                                                                                          <w:marLeft w:val="0"/>
                                                                                                                                          <w:marRight w:val="0"/>
                                                                                                                                          <w:marTop w:val="0"/>
                                                                                                                                          <w:marBottom w:val="0"/>
                                                                                                                                          <w:divBdr>
                                                                                                                                            <w:top w:val="none" w:sz="0" w:space="0" w:color="auto"/>
                                                                                                                                            <w:left w:val="none" w:sz="0" w:space="0" w:color="auto"/>
                                                                                                                                            <w:bottom w:val="none" w:sz="0" w:space="0" w:color="auto"/>
                                                                                                                                            <w:right w:val="none" w:sz="0" w:space="0" w:color="auto"/>
                                                                                                                                          </w:divBdr>
                                                                                                                                          <w:divsChild>
                                                                                                                                            <w:div w:id="1116292042">
                                                                                                                                              <w:marLeft w:val="0"/>
                                                                                                                                              <w:marRight w:val="0"/>
                                                                                                                                              <w:marTop w:val="0"/>
                                                                                                                                              <w:marBottom w:val="0"/>
                                                                                                                                              <w:divBdr>
                                                                                                                                                <w:top w:val="none" w:sz="0" w:space="0" w:color="auto"/>
                                                                                                                                                <w:left w:val="none" w:sz="0" w:space="0" w:color="auto"/>
                                                                                                                                                <w:bottom w:val="none" w:sz="0" w:space="0" w:color="auto"/>
                                                                                                                                                <w:right w:val="none" w:sz="0" w:space="0" w:color="auto"/>
                                                                                                                                              </w:divBdr>
                                                                                                                                              <w:divsChild>
                                                                                                                                                <w:div w:id="1561898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4576800">
                                                                                                                                                      <w:marLeft w:val="0"/>
                                                                                                                                                      <w:marRight w:val="0"/>
                                                                                                                                                      <w:marTop w:val="0"/>
                                                                                                                                                      <w:marBottom w:val="0"/>
                                                                                                                                                      <w:divBdr>
                                                                                                                                                        <w:top w:val="none" w:sz="0" w:space="0" w:color="auto"/>
                                                                                                                                                        <w:left w:val="none" w:sz="0" w:space="0" w:color="auto"/>
                                                                                                                                                        <w:bottom w:val="none" w:sz="0" w:space="0" w:color="auto"/>
                                                                                                                                                        <w:right w:val="none" w:sz="0" w:space="0" w:color="auto"/>
                                                                                                                                                      </w:divBdr>
                                                                                                                                                      <w:divsChild>
                                                                                                                                                        <w:div w:id="141257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611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232497">
      <w:bodyDiv w:val="1"/>
      <w:marLeft w:val="0"/>
      <w:marRight w:val="0"/>
      <w:marTop w:val="0"/>
      <w:marBottom w:val="0"/>
      <w:divBdr>
        <w:top w:val="none" w:sz="0" w:space="0" w:color="auto"/>
        <w:left w:val="none" w:sz="0" w:space="0" w:color="auto"/>
        <w:bottom w:val="none" w:sz="0" w:space="0" w:color="auto"/>
        <w:right w:val="none" w:sz="0" w:space="0" w:color="auto"/>
      </w:divBdr>
      <w:divsChild>
        <w:div w:id="1855458105">
          <w:marLeft w:val="0"/>
          <w:marRight w:val="0"/>
          <w:marTop w:val="0"/>
          <w:marBottom w:val="0"/>
          <w:divBdr>
            <w:top w:val="none" w:sz="0" w:space="0" w:color="auto"/>
            <w:left w:val="none" w:sz="0" w:space="0" w:color="auto"/>
            <w:bottom w:val="none" w:sz="0" w:space="0" w:color="auto"/>
            <w:right w:val="none" w:sz="0" w:space="0" w:color="auto"/>
          </w:divBdr>
        </w:div>
      </w:divsChild>
    </w:div>
    <w:div w:id="575895487">
      <w:bodyDiv w:val="1"/>
      <w:marLeft w:val="0"/>
      <w:marRight w:val="0"/>
      <w:marTop w:val="0"/>
      <w:marBottom w:val="0"/>
      <w:divBdr>
        <w:top w:val="none" w:sz="0" w:space="0" w:color="auto"/>
        <w:left w:val="none" w:sz="0" w:space="0" w:color="auto"/>
        <w:bottom w:val="none" w:sz="0" w:space="0" w:color="auto"/>
        <w:right w:val="none" w:sz="0" w:space="0" w:color="auto"/>
      </w:divBdr>
      <w:divsChild>
        <w:div w:id="422379885">
          <w:marLeft w:val="0"/>
          <w:marRight w:val="0"/>
          <w:marTop w:val="0"/>
          <w:marBottom w:val="0"/>
          <w:divBdr>
            <w:top w:val="none" w:sz="0" w:space="0" w:color="auto"/>
            <w:left w:val="none" w:sz="0" w:space="0" w:color="auto"/>
            <w:bottom w:val="none" w:sz="0" w:space="0" w:color="auto"/>
            <w:right w:val="none" w:sz="0" w:space="0" w:color="auto"/>
          </w:divBdr>
        </w:div>
        <w:div w:id="986058823">
          <w:marLeft w:val="0"/>
          <w:marRight w:val="0"/>
          <w:marTop w:val="0"/>
          <w:marBottom w:val="0"/>
          <w:divBdr>
            <w:top w:val="none" w:sz="0" w:space="0" w:color="auto"/>
            <w:left w:val="none" w:sz="0" w:space="0" w:color="auto"/>
            <w:bottom w:val="none" w:sz="0" w:space="0" w:color="auto"/>
            <w:right w:val="none" w:sz="0" w:space="0" w:color="auto"/>
          </w:divBdr>
        </w:div>
        <w:div w:id="1776169048">
          <w:marLeft w:val="0"/>
          <w:marRight w:val="0"/>
          <w:marTop w:val="0"/>
          <w:marBottom w:val="0"/>
          <w:divBdr>
            <w:top w:val="none" w:sz="0" w:space="0" w:color="auto"/>
            <w:left w:val="none" w:sz="0" w:space="0" w:color="auto"/>
            <w:bottom w:val="none" w:sz="0" w:space="0" w:color="auto"/>
            <w:right w:val="none" w:sz="0" w:space="0" w:color="auto"/>
          </w:divBdr>
        </w:div>
        <w:div w:id="1229221632">
          <w:marLeft w:val="0"/>
          <w:marRight w:val="0"/>
          <w:marTop w:val="0"/>
          <w:marBottom w:val="0"/>
          <w:divBdr>
            <w:top w:val="none" w:sz="0" w:space="0" w:color="auto"/>
            <w:left w:val="none" w:sz="0" w:space="0" w:color="auto"/>
            <w:bottom w:val="none" w:sz="0" w:space="0" w:color="auto"/>
            <w:right w:val="none" w:sz="0" w:space="0" w:color="auto"/>
          </w:divBdr>
        </w:div>
        <w:div w:id="1187061044">
          <w:marLeft w:val="0"/>
          <w:marRight w:val="0"/>
          <w:marTop w:val="0"/>
          <w:marBottom w:val="0"/>
          <w:divBdr>
            <w:top w:val="none" w:sz="0" w:space="0" w:color="auto"/>
            <w:left w:val="none" w:sz="0" w:space="0" w:color="auto"/>
            <w:bottom w:val="none" w:sz="0" w:space="0" w:color="auto"/>
            <w:right w:val="none" w:sz="0" w:space="0" w:color="auto"/>
          </w:divBdr>
        </w:div>
        <w:div w:id="395321288">
          <w:marLeft w:val="0"/>
          <w:marRight w:val="0"/>
          <w:marTop w:val="0"/>
          <w:marBottom w:val="0"/>
          <w:divBdr>
            <w:top w:val="none" w:sz="0" w:space="0" w:color="auto"/>
            <w:left w:val="none" w:sz="0" w:space="0" w:color="auto"/>
            <w:bottom w:val="none" w:sz="0" w:space="0" w:color="auto"/>
            <w:right w:val="none" w:sz="0" w:space="0" w:color="auto"/>
          </w:divBdr>
        </w:div>
        <w:div w:id="1075661891">
          <w:marLeft w:val="0"/>
          <w:marRight w:val="0"/>
          <w:marTop w:val="0"/>
          <w:marBottom w:val="0"/>
          <w:divBdr>
            <w:top w:val="none" w:sz="0" w:space="0" w:color="auto"/>
            <w:left w:val="none" w:sz="0" w:space="0" w:color="auto"/>
            <w:bottom w:val="none" w:sz="0" w:space="0" w:color="auto"/>
            <w:right w:val="none" w:sz="0" w:space="0" w:color="auto"/>
          </w:divBdr>
        </w:div>
        <w:div w:id="1944146261">
          <w:marLeft w:val="0"/>
          <w:marRight w:val="0"/>
          <w:marTop w:val="0"/>
          <w:marBottom w:val="0"/>
          <w:divBdr>
            <w:top w:val="none" w:sz="0" w:space="0" w:color="auto"/>
            <w:left w:val="none" w:sz="0" w:space="0" w:color="auto"/>
            <w:bottom w:val="none" w:sz="0" w:space="0" w:color="auto"/>
            <w:right w:val="none" w:sz="0" w:space="0" w:color="auto"/>
          </w:divBdr>
        </w:div>
        <w:div w:id="1248461826">
          <w:marLeft w:val="0"/>
          <w:marRight w:val="0"/>
          <w:marTop w:val="0"/>
          <w:marBottom w:val="0"/>
          <w:divBdr>
            <w:top w:val="none" w:sz="0" w:space="0" w:color="auto"/>
            <w:left w:val="none" w:sz="0" w:space="0" w:color="auto"/>
            <w:bottom w:val="none" w:sz="0" w:space="0" w:color="auto"/>
            <w:right w:val="none" w:sz="0" w:space="0" w:color="auto"/>
          </w:divBdr>
        </w:div>
        <w:div w:id="952253510">
          <w:marLeft w:val="0"/>
          <w:marRight w:val="0"/>
          <w:marTop w:val="0"/>
          <w:marBottom w:val="0"/>
          <w:divBdr>
            <w:top w:val="none" w:sz="0" w:space="0" w:color="auto"/>
            <w:left w:val="none" w:sz="0" w:space="0" w:color="auto"/>
            <w:bottom w:val="none" w:sz="0" w:space="0" w:color="auto"/>
            <w:right w:val="none" w:sz="0" w:space="0" w:color="auto"/>
          </w:divBdr>
        </w:div>
        <w:div w:id="237447600">
          <w:marLeft w:val="0"/>
          <w:marRight w:val="0"/>
          <w:marTop w:val="0"/>
          <w:marBottom w:val="0"/>
          <w:divBdr>
            <w:top w:val="none" w:sz="0" w:space="0" w:color="auto"/>
            <w:left w:val="none" w:sz="0" w:space="0" w:color="auto"/>
            <w:bottom w:val="none" w:sz="0" w:space="0" w:color="auto"/>
            <w:right w:val="none" w:sz="0" w:space="0" w:color="auto"/>
          </w:divBdr>
        </w:div>
        <w:div w:id="104925431">
          <w:marLeft w:val="0"/>
          <w:marRight w:val="0"/>
          <w:marTop w:val="0"/>
          <w:marBottom w:val="0"/>
          <w:divBdr>
            <w:top w:val="none" w:sz="0" w:space="0" w:color="auto"/>
            <w:left w:val="none" w:sz="0" w:space="0" w:color="auto"/>
            <w:bottom w:val="none" w:sz="0" w:space="0" w:color="auto"/>
            <w:right w:val="none" w:sz="0" w:space="0" w:color="auto"/>
          </w:divBdr>
        </w:div>
        <w:div w:id="1555770906">
          <w:marLeft w:val="0"/>
          <w:marRight w:val="0"/>
          <w:marTop w:val="0"/>
          <w:marBottom w:val="0"/>
          <w:divBdr>
            <w:top w:val="none" w:sz="0" w:space="0" w:color="auto"/>
            <w:left w:val="none" w:sz="0" w:space="0" w:color="auto"/>
            <w:bottom w:val="none" w:sz="0" w:space="0" w:color="auto"/>
            <w:right w:val="none" w:sz="0" w:space="0" w:color="auto"/>
          </w:divBdr>
        </w:div>
        <w:div w:id="272909161">
          <w:marLeft w:val="0"/>
          <w:marRight w:val="0"/>
          <w:marTop w:val="0"/>
          <w:marBottom w:val="0"/>
          <w:divBdr>
            <w:top w:val="none" w:sz="0" w:space="0" w:color="auto"/>
            <w:left w:val="none" w:sz="0" w:space="0" w:color="auto"/>
            <w:bottom w:val="none" w:sz="0" w:space="0" w:color="auto"/>
            <w:right w:val="none" w:sz="0" w:space="0" w:color="auto"/>
          </w:divBdr>
        </w:div>
        <w:div w:id="198015008">
          <w:marLeft w:val="0"/>
          <w:marRight w:val="0"/>
          <w:marTop w:val="0"/>
          <w:marBottom w:val="0"/>
          <w:divBdr>
            <w:top w:val="none" w:sz="0" w:space="0" w:color="auto"/>
            <w:left w:val="none" w:sz="0" w:space="0" w:color="auto"/>
            <w:bottom w:val="none" w:sz="0" w:space="0" w:color="auto"/>
            <w:right w:val="none" w:sz="0" w:space="0" w:color="auto"/>
          </w:divBdr>
        </w:div>
        <w:div w:id="540674641">
          <w:marLeft w:val="0"/>
          <w:marRight w:val="0"/>
          <w:marTop w:val="0"/>
          <w:marBottom w:val="0"/>
          <w:divBdr>
            <w:top w:val="none" w:sz="0" w:space="0" w:color="auto"/>
            <w:left w:val="none" w:sz="0" w:space="0" w:color="auto"/>
            <w:bottom w:val="none" w:sz="0" w:space="0" w:color="auto"/>
            <w:right w:val="none" w:sz="0" w:space="0" w:color="auto"/>
          </w:divBdr>
        </w:div>
        <w:div w:id="1296177882">
          <w:marLeft w:val="0"/>
          <w:marRight w:val="0"/>
          <w:marTop w:val="0"/>
          <w:marBottom w:val="0"/>
          <w:divBdr>
            <w:top w:val="none" w:sz="0" w:space="0" w:color="auto"/>
            <w:left w:val="none" w:sz="0" w:space="0" w:color="auto"/>
            <w:bottom w:val="none" w:sz="0" w:space="0" w:color="auto"/>
            <w:right w:val="none" w:sz="0" w:space="0" w:color="auto"/>
          </w:divBdr>
        </w:div>
        <w:div w:id="417597477">
          <w:marLeft w:val="0"/>
          <w:marRight w:val="0"/>
          <w:marTop w:val="0"/>
          <w:marBottom w:val="0"/>
          <w:divBdr>
            <w:top w:val="none" w:sz="0" w:space="0" w:color="auto"/>
            <w:left w:val="none" w:sz="0" w:space="0" w:color="auto"/>
            <w:bottom w:val="none" w:sz="0" w:space="0" w:color="auto"/>
            <w:right w:val="none" w:sz="0" w:space="0" w:color="auto"/>
          </w:divBdr>
        </w:div>
        <w:div w:id="1254825392">
          <w:marLeft w:val="0"/>
          <w:marRight w:val="0"/>
          <w:marTop w:val="0"/>
          <w:marBottom w:val="0"/>
          <w:divBdr>
            <w:top w:val="none" w:sz="0" w:space="0" w:color="auto"/>
            <w:left w:val="none" w:sz="0" w:space="0" w:color="auto"/>
            <w:bottom w:val="none" w:sz="0" w:space="0" w:color="auto"/>
            <w:right w:val="none" w:sz="0" w:space="0" w:color="auto"/>
          </w:divBdr>
        </w:div>
        <w:div w:id="1692411680">
          <w:marLeft w:val="0"/>
          <w:marRight w:val="0"/>
          <w:marTop w:val="0"/>
          <w:marBottom w:val="0"/>
          <w:divBdr>
            <w:top w:val="none" w:sz="0" w:space="0" w:color="auto"/>
            <w:left w:val="none" w:sz="0" w:space="0" w:color="auto"/>
            <w:bottom w:val="none" w:sz="0" w:space="0" w:color="auto"/>
            <w:right w:val="none" w:sz="0" w:space="0" w:color="auto"/>
          </w:divBdr>
        </w:div>
        <w:div w:id="754400248">
          <w:marLeft w:val="0"/>
          <w:marRight w:val="0"/>
          <w:marTop w:val="0"/>
          <w:marBottom w:val="0"/>
          <w:divBdr>
            <w:top w:val="none" w:sz="0" w:space="0" w:color="auto"/>
            <w:left w:val="none" w:sz="0" w:space="0" w:color="auto"/>
            <w:bottom w:val="none" w:sz="0" w:space="0" w:color="auto"/>
            <w:right w:val="none" w:sz="0" w:space="0" w:color="auto"/>
          </w:divBdr>
        </w:div>
      </w:divsChild>
    </w:div>
    <w:div w:id="737901871">
      <w:bodyDiv w:val="1"/>
      <w:marLeft w:val="0"/>
      <w:marRight w:val="0"/>
      <w:marTop w:val="0"/>
      <w:marBottom w:val="0"/>
      <w:divBdr>
        <w:top w:val="none" w:sz="0" w:space="0" w:color="auto"/>
        <w:left w:val="none" w:sz="0" w:space="0" w:color="auto"/>
        <w:bottom w:val="none" w:sz="0" w:space="0" w:color="auto"/>
        <w:right w:val="none" w:sz="0" w:space="0" w:color="auto"/>
      </w:divBdr>
      <w:divsChild>
        <w:div w:id="1430275248">
          <w:marLeft w:val="0"/>
          <w:marRight w:val="0"/>
          <w:marTop w:val="0"/>
          <w:marBottom w:val="0"/>
          <w:divBdr>
            <w:top w:val="none" w:sz="0" w:space="0" w:color="auto"/>
            <w:left w:val="none" w:sz="0" w:space="0" w:color="auto"/>
            <w:bottom w:val="none" w:sz="0" w:space="0" w:color="auto"/>
            <w:right w:val="none" w:sz="0" w:space="0" w:color="auto"/>
          </w:divBdr>
          <w:divsChild>
            <w:div w:id="287862364">
              <w:marLeft w:val="0"/>
              <w:marRight w:val="0"/>
              <w:marTop w:val="0"/>
              <w:marBottom w:val="0"/>
              <w:divBdr>
                <w:top w:val="none" w:sz="0" w:space="0" w:color="auto"/>
                <w:left w:val="none" w:sz="0" w:space="0" w:color="auto"/>
                <w:bottom w:val="none" w:sz="0" w:space="0" w:color="auto"/>
                <w:right w:val="none" w:sz="0" w:space="0" w:color="auto"/>
              </w:divBdr>
              <w:divsChild>
                <w:div w:id="587158217">
                  <w:marLeft w:val="0"/>
                  <w:marRight w:val="0"/>
                  <w:marTop w:val="0"/>
                  <w:marBottom w:val="0"/>
                  <w:divBdr>
                    <w:top w:val="none" w:sz="0" w:space="0" w:color="auto"/>
                    <w:left w:val="none" w:sz="0" w:space="0" w:color="auto"/>
                    <w:bottom w:val="none" w:sz="0" w:space="0" w:color="auto"/>
                    <w:right w:val="none" w:sz="0" w:space="0" w:color="auto"/>
                  </w:divBdr>
                  <w:divsChild>
                    <w:div w:id="1083918612">
                      <w:marLeft w:val="0"/>
                      <w:marRight w:val="0"/>
                      <w:marTop w:val="0"/>
                      <w:marBottom w:val="0"/>
                      <w:divBdr>
                        <w:top w:val="none" w:sz="0" w:space="0" w:color="auto"/>
                        <w:left w:val="none" w:sz="0" w:space="0" w:color="auto"/>
                        <w:bottom w:val="none" w:sz="0" w:space="0" w:color="auto"/>
                        <w:right w:val="none" w:sz="0" w:space="0" w:color="auto"/>
                      </w:divBdr>
                      <w:divsChild>
                        <w:div w:id="527526637">
                          <w:marLeft w:val="0"/>
                          <w:marRight w:val="0"/>
                          <w:marTop w:val="0"/>
                          <w:marBottom w:val="0"/>
                          <w:divBdr>
                            <w:top w:val="none" w:sz="0" w:space="0" w:color="auto"/>
                            <w:left w:val="none" w:sz="0" w:space="0" w:color="auto"/>
                            <w:bottom w:val="none" w:sz="0" w:space="0" w:color="auto"/>
                            <w:right w:val="none" w:sz="0" w:space="0" w:color="auto"/>
                          </w:divBdr>
                          <w:divsChild>
                            <w:div w:id="1669673341">
                              <w:marLeft w:val="0"/>
                              <w:marRight w:val="0"/>
                              <w:marTop w:val="0"/>
                              <w:marBottom w:val="0"/>
                              <w:divBdr>
                                <w:top w:val="none" w:sz="0" w:space="0" w:color="auto"/>
                                <w:left w:val="none" w:sz="0" w:space="0" w:color="auto"/>
                                <w:bottom w:val="none" w:sz="0" w:space="0" w:color="auto"/>
                                <w:right w:val="none" w:sz="0" w:space="0" w:color="auto"/>
                              </w:divBdr>
                              <w:divsChild>
                                <w:div w:id="1914855573">
                                  <w:marLeft w:val="0"/>
                                  <w:marRight w:val="0"/>
                                  <w:marTop w:val="0"/>
                                  <w:marBottom w:val="0"/>
                                  <w:divBdr>
                                    <w:top w:val="none" w:sz="0" w:space="0" w:color="auto"/>
                                    <w:left w:val="none" w:sz="0" w:space="0" w:color="auto"/>
                                    <w:bottom w:val="none" w:sz="0" w:space="0" w:color="auto"/>
                                    <w:right w:val="none" w:sz="0" w:space="0" w:color="auto"/>
                                  </w:divBdr>
                                  <w:divsChild>
                                    <w:div w:id="462389203">
                                      <w:marLeft w:val="0"/>
                                      <w:marRight w:val="0"/>
                                      <w:marTop w:val="0"/>
                                      <w:marBottom w:val="0"/>
                                      <w:divBdr>
                                        <w:top w:val="none" w:sz="0" w:space="0" w:color="auto"/>
                                        <w:left w:val="none" w:sz="0" w:space="0" w:color="auto"/>
                                        <w:bottom w:val="none" w:sz="0" w:space="0" w:color="auto"/>
                                        <w:right w:val="none" w:sz="0" w:space="0" w:color="auto"/>
                                      </w:divBdr>
                                      <w:divsChild>
                                        <w:div w:id="2034916165">
                                          <w:marLeft w:val="0"/>
                                          <w:marRight w:val="0"/>
                                          <w:marTop w:val="0"/>
                                          <w:marBottom w:val="0"/>
                                          <w:divBdr>
                                            <w:top w:val="none" w:sz="0" w:space="0" w:color="auto"/>
                                            <w:left w:val="none" w:sz="0" w:space="0" w:color="auto"/>
                                            <w:bottom w:val="none" w:sz="0" w:space="0" w:color="auto"/>
                                            <w:right w:val="none" w:sz="0" w:space="0" w:color="auto"/>
                                          </w:divBdr>
                                          <w:divsChild>
                                            <w:div w:id="787311857">
                                              <w:marLeft w:val="0"/>
                                              <w:marRight w:val="0"/>
                                              <w:marTop w:val="0"/>
                                              <w:marBottom w:val="0"/>
                                              <w:divBdr>
                                                <w:top w:val="none" w:sz="0" w:space="0" w:color="auto"/>
                                                <w:left w:val="none" w:sz="0" w:space="0" w:color="auto"/>
                                                <w:bottom w:val="none" w:sz="0" w:space="0" w:color="auto"/>
                                                <w:right w:val="none" w:sz="0" w:space="0" w:color="auto"/>
                                              </w:divBdr>
                                              <w:divsChild>
                                                <w:div w:id="203717014">
                                                  <w:marLeft w:val="0"/>
                                                  <w:marRight w:val="0"/>
                                                  <w:marTop w:val="0"/>
                                                  <w:marBottom w:val="0"/>
                                                  <w:divBdr>
                                                    <w:top w:val="none" w:sz="0" w:space="0" w:color="auto"/>
                                                    <w:left w:val="none" w:sz="0" w:space="0" w:color="auto"/>
                                                    <w:bottom w:val="none" w:sz="0" w:space="0" w:color="auto"/>
                                                    <w:right w:val="none" w:sz="0" w:space="0" w:color="auto"/>
                                                  </w:divBdr>
                                                  <w:divsChild>
                                                    <w:div w:id="1721780499">
                                                      <w:marLeft w:val="0"/>
                                                      <w:marRight w:val="0"/>
                                                      <w:marTop w:val="0"/>
                                                      <w:marBottom w:val="0"/>
                                                      <w:divBdr>
                                                        <w:top w:val="none" w:sz="0" w:space="0" w:color="auto"/>
                                                        <w:left w:val="none" w:sz="0" w:space="0" w:color="auto"/>
                                                        <w:bottom w:val="none" w:sz="0" w:space="0" w:color="auto"/>
                                                        <w:right w:val="none" w:sz="0" w:space="0" w:color="auto"/>
                                                      </w:divBdr>
                                                      <w:divsChild>
                                                        <w:div w:id="185143747">
                                                          <w:marLeft w:val="0"/>
                                                          <w:marRight w:val="0"/>
                                                          <w:marTop w:val="0"/>
                                                          <w:marBottom w:val="0"/>
                                                          <w:divBdr>
                                                            <w:top w:val="none" w:sz="0" w:space="0" w:color="auto"/>
                                                            <w:left w:val="none" w:sz="0" w:space="0" w:color="auto"/>
                                                            <w:bottom w:val="none" w:sz="0" w:space="0" w:color="auto"/>
                                                            <w:right w:val="none" w:sz="0" w:space="0" w:color="auto"/>
                                                          </w:divBdr>
                                                          <w:divsChild>
                                                            <w:div w:id="1793597005">
                                                              <w:marLeft w:val="0"/>
                                                              <w:marRight w:val="0"/>
                                                              <w:marTop w:val="0"/>
                                                              <w:marBottom w:val="0"/>
                                                              <w:divBdr>
                                                                <w:top w:val="none" w:sz="0" w:space="0" w:color="auto"/>
                                                                <w:left w:val="none" w:sz="0" w:space="0" w:color="auto"/>
                                                                <w:bottom w:val="none" w:sz="0" w:space="0" w:color="auto"/>
                                                                <w:right w:val="none" w:sz="0" w:space="0" w:color="auto"/>
                                                              </w:divBdr>
                                                              <w:divsChild>
                                                                <w:div w:id="54593596">
                                                                  <w:marLeft w:val="0"/>
                                                                  <w:marRight w:val="0"/>
                                                                  <w:marTop w:val="0"/>
                                                                  <w:marBottom w:val="0"/>
                                                                  <w:divBdr>
                                                                    <w:top w:val="none" w:sz="0" w:space="0" w:color="auto"/>
                                                                    <w:left w:val="none" w:sz="0" w:space="0" w:color="auto"/>
                                                                    <w:bottom w:val="none" w:sz="0" w:space="0" w:color="auto"/>
                                                                    <w:right w:val="none" w:sz="0" w:space="0" w:color="auto"/>
                                                                  </w:divBdr>
                                                                  <w:divsChild>
                                                                    <w:div w:id="12810388">
                                                                      <w:marLeft w:val="0"/>
                                                                      <w:marRight w:val="0"/>
                                                                      <w:marTop w:val="0"/>
                                                                      <w:marBottom w:val="0"/>
                                                                      <w:divBdr>
                                                                        <w:top w:val="none" w:sz="0" w:space="0" w:color="auto"/>
                                                                        <w:left w:val="none" w:sz="0" w:space="0" w:color="auto"/>
                                                                        <w:bottom w:val="none" w:sz="0" w:space="0" w:color="auto"/>
                                                                        <w:right w:val="none" w:sz="0" w:space="0" w:color="auto"/>
                                                                      </w:divBdr>
                                                                      <w:divsChild>
                                                                        <w:div w:id="343895430">
                                                                          <w:marLeft w:val="0"/>
                                                                          <w:marRight w:val="240"/>
                                                                          <w:marTop w:val="0"/>
                                                                          <w:marBottom w:val="0"/>
                                                                          <w:divBdr>
                                                                            <w:top w:val="none" w:sz="0" w:space="0" w:color="auto"/>
                                                                            <w:left w:val="none" w:sz="0" w:space="0" w:color="auto"/>
                                                                            <w:bottom w:val="none" w:sz="0" w:space="0" w:color="auto"/>
                                                                            <w:right w:val="none" w:sz="0" w:space="0" w:color="auto"/>
                                                                          </w:divBdr>
                                                                          <w:divsChild>
                                                                            <w:div w:id="2141879799">
                                                                              <w:marLeft w:val="0"/>
                                                                              <w:marRight w:val="0"/>
                                                                              <w:marTop w:val="0"/>
                                                                              <w:marBottom w:val="0"/>
                                                                              <w:divBdr>
                                                                                <w:top w:val="none" w:sz="0" w:space="0" w:color="auto"/>
                                                                                <w:left w:val="none" w:sz="0" w:space="0" w:color="auto"/>
                                                                                <w:bottom w:val="none" w:sz="0" w:space="0" w:color="auto"/>
                                                                                <w:right w:val="none" w:sz="0" w:space="0" w:color="auto"/>
                                                                              </w:divBdr>
                                                                              <w:divsChild>
                                                                                <w:div w:id="1734158012">
                                                                                  <w:marLeft w:val="0"/>
                                                                                  <w:marRight w:val="0"/>
                                                                                  <w:marTop w:val="0"/>
                                                                                  <w:marBottom w:val="0"/>
                                                                                  <w:divBdr>
                                                                                    <w:top w:val="none" w:sz="0" w:space="0" w:color="auto"/>
                                                                                    <w:left w:val="none" w:sz="0" w:space="0" w:color="auto"/>
                                                                                    <w:bottom w:val="none" w:sz="0" w:space="0" w:color="auto"/>
                                                                                    <w:right w:val="none" w:sz="0" w:space="0" w:color="auto"/>
                                                                                  </w:divBdr>
                                                                                  <w:divsChild>
                                                                                    <w:div w:id="1717855705">
                                                                                      <w:marLeft w:val="0"/>
                                                                                      <w:marRight w:val="0"/>
                                                                                      <w:marTop w:val="0"/>
                                                                                      <w:marBottom w:val="0"/>
                                                                                      <w:divBdr>
                                                                                        <w:top w:val="none" w:sz="0" w:space="0" w:color="auto"/>
                                                                                        <w:left w:val="none" w:sz="0" w:space="0" w:color="auto"/>
                                                                                        <w:bottom w:val="none" w:sz="0" w:space="0" w:color="auto"/>
                                                                                        <w:right w:val="none" w:sz="0" w:space="0" w:color="auto"/>
                                                                                      </w:divBdr>
                                                                                      <w:divsChild>
                                                                                        <w:div w:id="1045526149">
                                                                                          <w:marLeft w:val="0"/>
                                                                                          <w:marRight w:val="0"/>
                                                                                          <w:marTop w:val="0"/>
                                                                                          <w:marBottom w:val="0"/>
                                                                                          <w:divBdr>
                                                                                            <w:top w:val="none" w:sz="0" w:space="0" w:color="auto"/>
                                                                                            <w:left w:val="none" w:sz="0" w:space="0" w:color="auto"/>
                                                                                            <w:bottom w:val="none" w:sz="0" w:space="0" w:color="auto"/>
                                                                                            <w:right w:val="none" w:sz="0" w:space="0" w:color="auto"/>
                                                                                          </w:divBdr>
                                                                                          <w:divsChild>
                                                                                            <w:div w:id="131951205">
                                                                                              <w:marLeft w:val="0"/>
                                                                                              <w:marRight w:val="0"/>
                                                                                              <w:marTop w:val="0"/>
                                                                                              <w:marBottom w:val="0"/>
                                                                                              <w:divBdr>
                                                                                                <w:top w:val="single" w:sz="2" w:space="0" w:color="EFEFEF"/>
                                                                                                <w:left w:val="none" w:sz="0" w:space="0" w:color="auto"/>
                                                                                                <w:bottom w:val="none" w:sz="0" w:space="0" w:color="auto"/>
                                                                                                <w:right w:val="none" w:sz="0" w:space="0" w:color="auto"/>
                                                                                              </w:divBdr>
                                                                                              <w:divsChild>
                                                                                                <w:div w:id="1148087257">
                                                                                                  <w:marLeft w:val="0"/>
                                                                                                  <w:marRight w:val="0"/>
                                                                                                  <w:marTop w:val="0"/>
                                                                                                  <w:marBottom w:val="0"/>
                                                                                                  <w:divBdr>
                                                                                                    <w:top w:val="none" w:sz="0" w:space="0" w:color="auto"/>
                                                                                                    <w:left w:val="none" w:sz="0" w:space="0" w:color="auto"/>
                                                                                                    <w:bottom w:val="none" w:sz="0" w:space="0" w:color="auto"/>
                                                                                                    <w:right w:val="none" w:sz="0" w:space="0" w:color="auto"/>
                                                                                                  </w:divBdr>
                                                                                                  <w:divsChild>
                                                                                                    <w:div w:id="79378254">
                                                                                                      <w:marLeft w:val="0"/>
                                                                                                      <w:marRight w:val="0"/>
                                                                                                      <w:marTop w:val="0"/>
                                                                                                      <w:marBottom w:val="0"/>
                                                                                                      <w:divBdr>
                                                                                                        <w:top w:val="none" w:sz="0" w:space="0" w:color="auto"/>
                                                                                                        <w:left w:val="none" w:sz="0" w:space="0" w:color="auto"/>
                                                                                                        <w:bottom w:val="none" w:sz="0" w:space="0" w:color="auto"/>
                                                                                                        <w:right w:val="none" w:sz="0" w:space="0" w:color="auto"/>
                                                                                                      </w:divBdr>
                                                                                                      <w:divsChild>
                                                                                                        <w:div w:id="752508314">
                                                                                                          <w:marLeft w:val="0"/>
                                                                                                          <w:marRight w:val="0"/>
                                                                                                          <w:marTop w:val="0"/>
                                                                                                          <w:marBottom w:val="0"/>
                                                                                                          <w:divBdr>
                                                                                                            <w:top w:val="none" w:sz="0" w:space="0" w:color="auto"/>
                                                                                                            <w:left w:val="none" w:sz="0" w:space="0" w:color="auto"/>
                                                                                                            <w:bottom w:val="none" w:sz="0" w:space="0" w:color="auto"/>
                                                                                                            <w:right w:val="none" w:sz="0" w:space="0" w:color="auto"/>
                                                                                                          </w:divBdr>
                                                                                                          <w:divsChild>
                                                                                                            <w:div w:id="1776515141">
                                                                                                              <w:marLeft w:val="0"/>
                                                                                                              <w:marRight w:val="0"/>
                                                                                                              <w:marTop w:val="0"/>
                                                                                                              <w:marBottom w:val="0"/>
                                                                                                              <w:divBdr>
                                                                                                                <w:top w:val="none" w:sz="0" w:space="0" w:color="auto"/>
                                                                                                                <w:left w:val="none" w:sz="0" w:space="0" w:color="auto"/>
                                                                                                                <w:bottom w:val="none" w:sz="0" w:space="0" w:color="auto"/>
                                                                                                                <w:right w:val="none" w:sz="0" w:space="0" w:color="auto"/>
                                                                                                              </w:divBdr>
                                                                                                              <w:divsChild>
                                                                                                                <w:div w:id="202787801">
                                                                                                                  <w:marLeft w:val="0"/>
                                                                                                                  <w:marRight w:val="0"/>
                                                                                                                  <w:marTop w:val="0"/>
                                                                                                                  <w:marBottom w:val="0"/>
                                                                                                                  <w:divBdr>
                                                                                                                    <w:top w:val="none" w:sz="0" w:space="0" w:color="auto"/>
                                                                                                                    <w:left w:val="none" w:sz="0" w:space="0" w:color="auto"/>
                                                                                                                    <w:bottom w:val="none" w:sz="0" w:space="0" w:color="auto"/>
                                                                                                                    <w:right w:val="none" w:sz="0" w:space="0" w:color="auto"/>
                                                                                                                  </w:divBdr>
                                                                                                                  <w:divsChild>
                                                                                                                    <w:div w:id="1520198750">
                                                                                                                      <w:marLeft w:val="0"/>
                                                                                                                      <w:marRight w:val="0"/>
                                                                                                                      <w:marTop w:val="0"/>
                                                                                                                      <w:marBottom w:val="0"/>
                                                                                                                      <w:divBdr>
                                                                                                                        <w:top w:val="none" w:sz="0" w:space="0" w:color="auto"/>
                                                                                                                        <w:left w:val="none" w:sz="0" w:space="0" w:color="auto"/>
                                                                                                                        <w:bottom w:val="none" w:sz="0" w:space="0" w:color="auto"/>
                                                                                                                        <w:right w:val="none" w:sz="0" w:space="0" w:color="auto"/>
                                                                                                                      </w:divBdr>
                                                                                                                      <w:divsChild>
                                                                                                                        <w:div w:id="1398019826">
                                                                                                                          <w:marLeft w:val="0"/>
                                                                                                                          <w:marRight w:val="0"/>
                                                                                                                          <w:marTop w:val="0"/>
                                                                                                                          <w:marBottom w:val="0"/>
                                                                                                                          <w:divBdr>
                                                                                                                            <w:top w:val="none" w:sz="0" w:space="0" w:color="auto"/>
                                                                                                                            <w:left w:val="none" w:sz="0" w:space="0" w:color="auto"/>
                                                                                                                            <w:bottom w:val="none" w:sz="0" w:space="0" w:color="auto"/>
                                                                                                                            <w:right w:val="none" w:sz="0" w:space="0" w:color="auto"/>
                                                                                                                          </w:divBdr>
                                                                                                                          <w:divsChild>
                                                                                                                            <w:div w:id="1109929038">
                                                                                                                              <w:marLeft w:val="0"/>
                                                                                                                              <w:marRight w:val="0"/>
                                                                                                                              <w:marTop w:val="120"/>
                                                                                                                              <w:marBottom w:val="0"/>
                                                                                                                              <w:divBdr>
                                                                                                                                <w:top w:val="none" w:sz="0" w:space="0" w:color="auto"/>
                                                                                                                                <w:left w:val="none" w:sz="0" w:space="0" w:color="auto"/>
                                                                                                                                <w:bottom w:val="none" w:sz="0" w:space="0" w:color="auto"/>
                                                                                                                                <w:right w:val="none" w:sz="0" w:space="0" w:color="auto"/>
                                                                                                                              </w:divBdr>
                                                                                                                              <w:divsChild>
                                                                                                                                <w:div w:id="1251348659">
                                                                                                                                  <w:marLeft w:val="0"/>
                                                                                                                                  <w:marRight w:val="0"/>
                                                                                                                                  <w:marTop w:val="0"/>
                                                                                                                                  <w:marBottom w:val="0"/>
                                                                                                                                  <w:divBdr>
                                                                                                                                    <w:top w:val="none" w:sz="0" w:space="0" w:color="auto"/>
                                                                                                                                    <w:left w:val="none" w:sz="0" w:space="0" w:color="auto"/>
                                                                                                                                    <w:bottom w:val="none" w:sz="0" w:space="0" w:color="auto"/>
                                                                                                                                    <w:right w:val="none" w:sz="0" w:space="0" w:color="auto"/>
                                                                                                                                  </w:divBdr>
                                                                                                                                  <w:divsChild>
                                                                                                                                    <w:div w:id="2026243403">
                                                                                                                                      <w:marLeft w:val="0"/>
                                                                                                                                      <w:marRight w:val="0"/>
                                                                                                                                      <w:marTop w:val="0"/>
                                                                                                                                      <w:marBottom w:val="0"/>
                                                                                                                                      <w:divBdr>
                                                                                                                                        <w:top w:val="none" w:sz="0" w:space="0" w:color="auto"/>
                                                                                                                                        <w:left w:val="none" w:sz="0" w:space="0" w:color="auto"/>
                                                                                                                                        <w:bottom w:val="none" w:sz="0" w:space="0" w:color="auto"/>
                                                                                                                                        <w:right w:val="none" w:sz="0" w:space="0" w:color="auto"/>
                                                                                                                                      </w:divBdr>
                                                                                                                                      <w:divsChild>
                                                                                                                                        <w:div w:id="801920663">
                                                                                                                                          <w:marLeft w:val="0"/>
                                                                                                                                          <w:marRight w:val="0"/>
                                                                                                                                          <w:marTop w:val="0"/>
                                                                                                                                          <w:marBottom w:val="0"/>
                                                                                                                                          <w:divBdr>
                                                                                                                                            <w:top w:val="none" w:sz="0" w:space="0" w:color="auto"/>
                                                                                                                                            <w:left w:val="none" w:sz="0" w:space="0" w:color="auto"/>
                                                                                                                                            <w:bottom w:val="none" w:sz="0" w:space="0" w:color="auto"/>
                                                                                                                                            <w:right w:val="none" w:sz="0" w:space="0" w:color="auto"/>
                                                                                                                                          </w:divBdr>
                                                                                                                                          <w:divsChild>
                                                                                                                                            <w:div w:id="160241483">
                                                                                                                                              <w:marLeft w:val="0"/>
                                                                                                                                              <w:marRight w:val="0"/>
                                                                                                                                              <w:marTop w:val="0"/>
                                                                                                                                              <w:marBottom w:val="0"/>
                                                                                                                                              <w:divBdr>
                                                                                                                                                <w:top w:val="none" w:sz="0" w:space="0" w:color="auto"/>
                                                                                                                                                <w:left w:val="none" w:sz="0" w:space="0" w:color="auto"/>
                                                                                                                                                <w:bottom w:val="none" w:sz="0" w:space="0" w:color="auto"/>
                                                                                                                                                <w:right w:val="none" w:sz="0" w:space="0" w:color="auto"/>
                                                                                                                                              </w:divBdr>
                                                                                                                                              <w:divsChild>
                                                                                                                                                <w:div w:id="750199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619269">
                                                                                                                                                      <w:marLeft w:val="0"/>
                                                                                                                                                      <w:marRight w:val="0"/>
                                                                                                                                                      <w:marTop w:val="0"/>
                                                                                                                                                      <w:marBottom w:val="0"/>
                                                                                                                                                      <w:divBdr>
                                                                                                                                                        <w:top w:val="none" w:sz="0" w:space="0" w:color="auto"/>
                                                                                                                                                        <w:left w:val="none" w:sz="0" w:space="0" w:color="auto"/>
                                                                                                                                                        <w:bottom w:val="none" w:sz="0" w:space="0" w:color="auto"/>
                                                                                                                                                        <w:right w:val="none" w:sz="0" w:space="0" w:color="auto"/>
                                                                                                                                                      </w:divBdr>
                                                                                                                                                      <w:divsChild>
                                                                                                                                                        <w:div w:id="7316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799826">
      <w:bodyDiv w:val="1"/>
      <w:marLeft w:val="0"/>
      <w:marRight w:val="0"/>
      <w:marTop w:val="0"/>
      <w:marBottom w:val="0"/>
      <w:divBdr>
        <w:top w:val="none" w:sz="0" w:space="0" w:color="auto"/>
        <w:left w:val="none" w:sz="0" w:space="0" w:color="auto"/>
        <w:bottom w:val="none" w:sz="0" w:space="0" w:color="auto"/>
        <w:right w:val="none" w:sz="0" w:space="0" w:color="auto"/>
      </w:divBdr>
    </w:div>
    <w:div w:id="1055351161">
      <w:bodyDiv w:val="1"/>
      <w:marLeft w:val="0"/>
      <w:marRight w:val="0"/>
      <w:marTop w:val="0"/>
      <w:marBottom w:val="0"/>
      <w:divBdr>
        <w:top w:val="none" w:sz="0" w:space="0" w:color="auto"/>
        <w:left w:val="none" w:sz="0" w:space="0" w:color="auto"/>
        <w:bottom w:val="none" w:sz="0" w:space="0" w:color="auto"/>
        <w:right w:val="none" w:sz="0" w:space="0" w:color="auto"/>
      </w:divBdr>
      <w:divsChild>
        <w:div w:id="2124957816">
          <w:marLeft w:val="0"/>
          <w:marRight w:val="0"/>
          <w:marTop w:val="0"/>
          <w:marBottom w:val="0"/>
          <w:divBdr>
            <w:top w:val="none" w:sz="0" w:space="0" w:color="auto"/>
            <w:left w:val="none" w:sz="0" w:space="0" w:color="auto"/>
            <w:bottom w:val="none" w:sz="0" w:space="0" w:color="auto"/>
            <w:right w:val="none" w:sz="0" w:space="0" w:color="auto"/>
          </w:divBdr>
        </w:div>
      </w:divsChild>
    </w:div>
    <w:div w:id="1321228016">
      <w:bodyDiv w:val="1"/>
      <w:marLeft w:val="0"/>
      <w:marRight w:val="0"/>
      <w:marTop w:val="0"/>
      <w:marBottom w:val="0"/>
      <w:divBdr>
        <w:top w:val="none" w:sz="0" w:space="0" w:color="auto"/>
        <w:left w:val="none" w:sz="0" w:space="0" w:color="auto"/>
        <w:bottom w:val="none" w:sz="0" w:space="0" w:color="auto"/>
        <w:right w:val="none" w:sz="0" w:space="0" w:color="auto"/>
      </w:divBdr>
    </w:div>
    <w:div w:id="1525943253">
      <w:bodyDiv w:val="1"/>
      <w:marLeft w:val="0"/>
      <w:marRight w:val="0"/>
      <w:marTop w:val="0"/>
      <w:marBottom w:val="0"/>
      <w:divBdr>
        <w:top w:val="none" w:sz="0" w:space="0" w:color="auto"/>
        <w:left w:val="none" w:sz="0" w:space="0" w:color="auto"/>
        <w:bottom w:val="none" w:sz="0" w:space="0" w:color="auto"/>
        <w:right w:val="none" w:sz="0" w:space="0" w:color="auto"/>
      </w:divBdr>
      <w:divsChild>
        <w:div w:id="219637463">
          <w:marLeft w:val="0"/>
          <w:marRight w:val="0"/>
          <w:marTop w:val="0"/>
          <w:marBottom w:val="0"/>
          <w:divBdr>
            <w:top w:val="none" w:sz="0" w:space="0" w:color="auto"/>
            <w:left w:val="none" w:sz="0" w:space="0" w:color="auto"/>
            <w:bottom w:val="none" w:sz="0" w:space="0" w:color="auto"/>
            <w:right w:val="none" w:sz="0" w:space="0" w:color="auto"/>
          </w:divBdr>
          <w:divsChild>
            <w:div w:id="957024310">
              <w:marLeft w:val="0"/>
              <w:marRight w:val="0"/>
              <w:marTop w:val="0"/>
              <w:marBottom w:val="0"/>
              <w:divBdr>
                <w:top w:val="none" w:sz="0" w:space="0" w:color="auto"/>
                <w:left w:val="none" w:sz="0" w:space="0" w:color="auto"/>
                <w:bottom w:val="none" w:sz="0" w:space="0" w:color="auto"/>
                <w:right w:val="none" w:sz="0" w:space="0" w:color="auto"/>
              </w:divBdr>
              <w:divsChild>
                <w:div w:id="1541898047">
                  <w:marLeft w:val="0"/>
                  <w:marRight w:val="0"/>
                  <w:marTop w:val="0"/>
                  <w:marBottom w:val="0"/>
                  <w:divBdr>
                    <w:top w:val="none" w:sz="0" w:space="0" w:color="auto"/>
                    <w:left w:val="none" w:sz="0" w:space="0" w:color="auto"/>
                    <w:bottom w:val="none" w:sz="0" w:space="0" w:color="auto"/>
                    <w:right w:val="none" w:sz="0" w:space="0" w:color="auto"/>
                  </w:divBdr>
                  <w:divsChild>
                    <w:div w:id="1253050698">
                      <w:marLeft w:val="0"/>
                      <w:marRight w:val="0"/>
                      <w:marTop w:val="0"/>
                      <w:marBottom w:val="0"/>
                      <w:divBdr>
                        <w:top w:val="none" w:sz="0" w:space="0" w:color="auto"/>
                        <w:left w:val="none" w:sz="0" w:space="0" w:color="auto"/>
                        <w:bottom w:val="none" w:sz="0" w:space="0" w:color="auto"/>
                        <w:right w:val="none" w:sz="0" w:space="0" w:color="auto"/>
                      </w:divBdr>
                      <w:divsChild>
                        <w:div w:id="1545485788">
                          <w:marLeft w:val="0"/>
                          <w:marRight w:val="0"/>
                          <w:marTop w:val="0"/>
                          <w:marBottom w:val="0"/>
                          <w:divBdr>
                            <w:top w:val="none" w:sz="0" w:space="0" w:color="auto"/>
                            <w:left w:val="none" w:sz="0" w:space="0" w:color="auto"/>
                            <w:bottom w:val="none" w:sz="0" w:space="0" w:color="auto"/>
                            <w:right w:val="none" w:sz="0" w:space="0" w:color="auto"/>
                          </w:divBdr>
                          <w:divsChild>
                            <w:div w:id="533739469">
                              <w:marLeft w:val="0"/>
                              <w:marRight w:val="0"/>
                              <w:marTop w:val="0"/>
                              <w:marBottom w:val="0"/>
                              <w:divBdr>
                                <w:top w:val="none" w:sz="0" w:space="0" w:color="auto"/>
                                <w:left w:val="none" w:sz="0" w:space="0" w:color="auto"/>
                                <w:bottom w:val="none" w:sz="0" w:space="0" w:color="auto"/>
                                <w:right w:val="none" w:sz="0" w:space="0" w:color="auto"/>
                              </w:divBdr>
                              <w:divsChild>
                                <w:div w:id="470557119">
                                  <w:marLeft w:val="0"/>
                                  <w:marRight w:val="0"/>
                                  <w:marTop w:val="0"/>
                                  <w:marBottom w:val="0"/>
                                  <w:divBdr>
                                    <w:top w:val="none" w:sz="0" w:space="0" w:color="auto"/>
                                    <w:left w:val="none" w:sz="0" w:space="0" w:color="auto"/>
                                    <w:bottom w:val="none" w:sz="0" w:space="0" w:color="auto"/>
                                    <w:right w:val="none" w:sz="0" w:space="0" w:color="auto"/>
                                  </w:divBdr>
                                  <w:divsChild>
                                    <w:div w:id="1932394567">
                                      <w:marLeft w:val="0"/>
                                      <w:marRight w:val="0"/>
                                      <w:marTop w:val="0"/>
                                      <w:marBottom w:val="0"/>
                                      <w:divBdr>
                                        <w:top w:val="none" w:sz="0" w:space="0" w:color="auto"/>
                                        <w:left w:val="none" w:sz="0" w:space="0" w:color="auto"/>
                                        <w:bottom w:val="none" w:sz="0" w:space="0" w:color="auto"/>
                                        <w:right w:val="none" w:sz="0" w:space="0" w:color="auto"/>
                                      </w:divBdr>
                                      <w:divsChild>
                                        <w:div w:id="568074272">
                                          <w:marLeft w:val="0"/>
                                          <w:marRight w:val="0"/>
                                          <w:marTop w:val="0"/>
                                          <w:marBottom w:val="0"/>
                                          <w:divBdr>
                                            <w:top w:val="none" w:sz="0" w:space="0" w:color="auto"/>
                                            <w:left w:val="none" w:sz="0" w:space="0" w:color="auto"/>
                                            <w:bottom w:val="none" w:sz="0" w:space="0" w:color="auto"/>
                                            <w:right w:val="none" w:sz="0" w:space="0" w:color="auto"/>
                                          </w:divBdr>
                                          <w:divsChild>
                                            <w:div w:id="1702827417">
                                              <w:marLeft w:val="0"/>
                                              <w:marRight w:val="0"/>
                                              <w:marTop w:val="0"/>
                                              <w:marBottom w:val="0"/>
                                              <w:divBdr>
                                                <w:top w:val="none" w:sz="0" w:space="0" w:color="auto"/>
                                                <w:left w:val="none" w:sz="0" w:space="0" w:color="auto"/>
                                                <w:bottom w:val="none" w:sz="0" w:space="0" w:color="auto"/>
                                                <w:right w:val="none" w:sz="0" w:space="0" w:color="auto"/>
                                              </w:divBdr>
                                              <w:divsChild>
                                                <w:div w:id="402721475">
                                                  <w:marLeft w:val="0"/>
                                                  <w:marRight w:val="0"/>
                                                  <w:marTop w:val="0"/>
                                                  <w:marBottom w:val="0"/>
                                                  <w:divBdr>
                                                    <w:top w:val="none" w:sz="0" w:space="0" w:color="auto"/>
                                                    <w:left w:val="none" w:sz="0" w:space="0" w:color="auto"/>
                                                    <w:bottom w:val="none" w:sz="0" w:space="0" w:color="auto"/>
                                                    <w:right w:val="none" w:sz="0" w:space="0" w:color="auto"/>
                                                  </w:divBdr>
                                                  <w:divsChild>
                                                    <w:div w:id="129977583">
                                                      <w:marLeft w:val="0"/>
                                                      <w:marRight w:val="0"/>
                                                      <w:marTop w:val="0"/>
                                                      <w:marBottom w:val="0"/>
                                                      <w:divBdr>
                                                        <w:top w:val="none" w:sz="0" w:space="0" w:color="auto"/>
                                                        <w:left w:val="none" w:sz="0" w:space="0" w:color="auto"/>
                                                        <w:bottom w:val="none" w:sz="0" w:space="0" w:color="auto"/>
                                                        <w:right w:val="none" w:sz="0" w:space="0" w:color="auto"/>
                                                      </w:divBdr>
                                                      <w:divsChild>
                                                        <w:div w:id="1292588392">
                                                          <w:marLeft w:val="0"/>
                                                          <w:marRight w:val="0"/>
                                                          <w:marTop w:val="0"/>
                                                          <w:marBottom w:val="0"/>
                                                          <w:divBdr>
                                                            <w:top w:val="none" w:sz="0" w:space="0" w:color="auto"/>
                                                            <w:left w:val="none" w:sz="0" w:space="0" w:color="auto"/>
                                                            <w:bottom w:val="none" w:sz="0" w:space="0" w:color="auto"/>
                                                            <w:right w:val="none" w:sz="0" w:space="0" w:color="auto"/>
                                                          </w:divBdr>
                                                          <w:divsChild>
                                                            <w:div w:id="1067799059">
                                                              <w:marLeft w:val="0"/>
                                                              <w:marRight w:val="0"/>
                                                              <w:marTop w:val="0"/>
                                                              <w:marBottom w:val="0"/>
                                                              <w:divBdr>
                                                                <w:top w:val="none" w:sz="0" w:space="0" w:color="auto"/>
                                                                <w:left w:val="none" w:sz="0" w:space="0" w:color="auto"/>
                                                                <w:bottom w:val="none" w:sz="0" w:space="0" w:color="auto"/>
                                                                <w:right w:val="none" w:sz="0" w:space="0" w:color="auto"/>
                                                              </w:divBdr>
                                                              <w:divsChild>
                                                                <w:div w:id="968123494">
                                                                  <w:marLeft w:val="0"/>
                                                                  <w:marRight w:val="0"/>
                                                                  <w:marTop w:val="0"/>
                                                                  <w:marBottom w:val="0"/>
                                                                  <w:divBdr>
                                                                    <w:top w:val="none" w:sz="0" w:space="0" w:color="auto"/>
                                                                    <w:left w:val="none" w:sz="0" w:space="0" w:color="auto"/>
                                                                    <w:bottom w:val="none" w:sz="0" w:space="0" w:color="auto"/>
                                                                    <w:right w:val="none" w:sz="0" w:space="0" w:color="auto"/>
                                                                  </w:divBdr>
                                                                  <w:divsChild>
                                                                    <w:div w:id="1480684467">
                                                                      <w:marLeft w:val="0"/>
                                                                      <w:marRight w:val="0"/>
                                                                      <w:marTop w:val="0"/>
                                                                      <w:marBottom w:val="0"/>
                                                                      <w:divBdr>
                                                                        <w:top w:val="none" w:sz="0" w:space="0" w:color="auto"/>
                                                                        <w:left w:val="none" w:sz="0" w:space="0" w:color="auto"/>
                                                                        <w:bottom w:val="none" w:sz="0" w:space="0" w:color="auto"/>
                                                                        <w:right w:val="none" w:sz="0" w:space="0" w:color="auto"/>
                                                                      </w:divBdr>
                                                                      <w:divsChild>
                                                                        <w:div w:id="746805230">
                                                                          <w:marLeft w:val="0"/>
                                                                          <w:marRight w:val="240"/>
                                                                          <w:marTop w:val="0"/>
                                                                          <w:marBottom w:val="0"/>
                                                                          <w:divBdr>
                                                                            <w:top w:val="none" w:sz="0" w:space="0" w:color="auto"/>
                                                                            <w:left w:val="none" w:sz="0" w:space="0" w:color="auto"/>
                                                                            <w:bottom w:val="none" w:sz="0" w:space="0" w:color="auto"/>
                                                                            <w:right w:val="none" w:sz="0" w:space="0" w:color="auto"/>
                                                                          </w:divBdr>
                                                                          <w:divsChild>
                                                                            <w:div w:id="1690372885">
                                                                              <w:marLeft w:val="0"/>
                                                                              <w:marRight w:val="0"/>
                                                                              <w:marTop w:val="0"/>
                                                                              <w:marBottom w:val="0"/>
                                                                              <w:divBdr>
                                                                                <w:top w:val="none" w:sz="0" w:space="0" w:color="auto"/>
                                                                                <w:left w:val="none" w:sz="0" w:space="0" w:color="auto"/>
                                                                                <w:bottom w:val="none" w:sz="0" w:space="0" w:color="auto"/>
                                                                                <w:right w:val="none" w:sz="0" w:space="0" w:color="auto"/>
                                                                              </w:divBdr>
                                                                              <w:divsChild>
                                                                                <w:div w:id="1984311505">
                                                                                  <w:marLeft w:val="0"/>
                                                                                  <w:marRight w:val="0"/>
                                                                                  <w:marTop w:val="0"/>
                                                                                  <w:marBottom w:val="0"/>
                                                                                  <w:divBdr>
                                                                                    <w:top w:val="none" w:sz="0" w:space="0" w:color="auto"/>
                                                                                    <w:left w:val="none" w:sz="0" w:space="0" w:color="auto"/>
                                                                                    <w:bottom w:val="none" w:sz="0" w:space="0" w:color="auto"/>
                                                                                    <w:right w:val="none" w:sz="0" w:space="0" w:color="auto"/>
                                                                                  </w:divBdr>
                                                                                  <w:divsChild>
                                                                                    <w:div w:id="410156487">
                                                                                      <w:marLeft w:val="0"/>
                                                                                      <w:marRight w:val="0"/>
                                                                                      <w:marTop w:val="0"/>
                                                                                      <w:marBottom w:val="0"/>
                                                                                      <w:divBdr>
                                                                                        <w:top w:val="none" w:sz="0" w:space="0" w:color="auto"/>
                                                                                        <w:left w:val="none" w:sz="0" w:space="0" w:color="auto"/>
                                                                                        <w:bottom w:val="none" w:sz="0" w:space="0" w:color="auto"/>
                                                                                        <w:right w:val="none" w:sz="0" w:space="0" w:color="auto"/>
                                                                                      </w:divBdr>
                                                                                      <w:divsChild>
                                                                                        <w:div w:id="580338930">
                                                                                          <w:marLeft w:val="0"/>
                                                                                          <w:marRight w:val="0"/>
                                                                                          <w:marTop w:val="0"/>
                                                                                          <w:marBottom w:val="0"/>
                                                                                          <w:divBdr>
                                                                                            <w:top w:val="none" w:sz="0" w:space="0" w:color="auto"/>
                                                                                            <w:left w:val="none" w:sz="0" w:space="0" w:color="auto"/>
                                                                                            <w:bottom w:val="none" w:sz="0" w:space="0" w:color="auto"/>
                                                                                            <w:right w:val="none" w:sz="0" w:space="0" w:color="auto"/>
                                                                                          </w:divBdr>
                                                                                          <w:divsChild>
                                                                                            <w:div w:id="1852647521">
                                                                                              <w:marLeft w:val="0"/>
                                                                                              <w:marRight w:val="0"/>
                                                                                              <w:marTop w:val="0"/>
                                                                                              <w:marBottom w:val="0"/>
                                                                                              <w:divBdr>
                                                                                                <w:top w:val="single" w:sz="2" w:space="0" w:color="EFEFEF"/>
                                                                                                <w:left w:val="none" w:sz="0" w:space="0" w:color="auto"/>
                                                                                                <w:bottom w:val="none" w:sz="0" w:space="0" w:color="auto"/>
                                                                                                <w:right w:val="none" w:sz="0" w:space="0" w:color="auto"/>
                                                                                              </w:divBdr>
                                                                                              <w:divsChild>
                                                                                                <w:div w:id="440344070">
                                                                                                  <w:marLeft w:val="0"/>
                                                                                                  <w:marRight w:val="0"/>
                                                                                                  <w:marTop w:val="0"/>
                                                                                                  <w:marBottom w:val="0"/>
                                                                                                  <w:divBdr>
                                                                                                    <w:top w:val="none" w:sz="0" w:space="0" w:color="auto"/>
                                                                                                    <w:left w:val="none" w:sz="0" w:space="0" w:color="auto"/>
                                                                                                    <w:bottom w:val="none" w:sz="0" w:space="0" w:color="auto"/>
                                                                                                    <w:right w:val="none" w:sz="0" w:space="0" w:color="auto"/>
                                                                                                  </w:divBdr>
                                                                                                  <w:divsChild>
                                                                                                    <w:div w:id="1480418615">
                                                                                                      <w:marLeft w:val="0"/>
                                                                                                      <w:marRight w:val="0"/>
                                                                                                      <w:marTop w:val="0"/>
                                                                                                      <w:marBottom w:val="0"/>
                                                                                                      <w:divBdr>
                                                                                                        <w:top w:val="none" w:sz="0" w:space="0" w:color="auto"/>
                                                                                                        <w:left w:val="none" w:sz="0" w:space="0" w:color="auto"/>
                                                                                                        <w:bottom w:val="none" w:sz="0" w:space="0" w:color="auto"/>
                                                                                                        <w:right w:val="none" w:sz="0" w:space="0" w:color="auto"/>
                                                                                                      </w:divBdr>
                                                                                                      <w:divsChild>
                                                                                                        <w:div w:id="226260799">
                                                                                                          <w:marLeft w:val="0"/>
                                                                                                          <w:marRight w:val="0"/>
                                                                                                          <w:marTop w:val="0"/>
                                                                                                          <w:marBottom w:val="0"/>
                                                                                                          <w:divBdr>
                                                                                                            <w:top w:val="none" w:sz="0" w:space="0" w:color="auto"/>
                                                                                                            <w:left w:val="none" w:sz="0" w:space="0" w:color="auto"/>
                                                                                                            <w:bottom w:val="none" w:sz="0" w:space="0" w:color="auto"/>
                                                                                                            <w:right w:val="none" w:sz="0" w:space="0" w:color="auto"/>
                                                                                                          </w:divBdr>
                                                                                                          <w:divsChild>
                                                                                                            <w:div w:id="1594360212">
                                                                                                              <w:marLeft w:val="0"/>
                                                                                                              <w:marRight w:val="0"/>
                                                                                                              <w:marTop w:val="0"/>
                                                                                                              <w:marBottom w:val="0"/>
                                                                                                              <w:divBdr>
                                                                                                                <w:top w:val="none" w:sz="0" w:space="0" w:color="auto"/>
                                                                                                                <w:left w:val="none" w:sz="0" w:space="0" w:color="auto"/>
                                                                                                                <w:bottom w:val="none" w:sz="0" w:space="0" w:color="auto"/>
                                                                                                                <w:right w:val="none" w:sz="0" w:space="0" w:color="auto"/>
                                                                                                              </w:divBdr>
                                                                                                              <w:divsChild>
                                                                                                                <w:div w:id="1492797821">
                                                                                                                  <w:marLeft w:val="0"/>
                                                                                                                  <w:marRight w:val="0"/>
                                                                                                                  <w:marTop w:val="0"/>
                                                                                                                  <w:marBottom w:val="0"/>
                                                                                                                  <w:divBdr>
                                                                                                                    <w:top w:val="none" w:sz="0" w:space="0" w:color="auto"/>
                                                                                                                    <w:left w:val="none" w:sz="0" w:space="0" w:color="auto"/>
                                                                                                                    <w:bottom w:val="none" w:sz="0" w:space="0" w:color="auto"/>
                                                                                                                    <w:right w:val="none" w:sz="0" w:space="0" w:color="auto"/>
                                                                                                                  </w:divBdr>
                                                                                                                  <w:divsChild>
                                                                                                                    <w:div w:id="275063489">
                                                                                                                      <w:marLeft w:val="0"/>
                                                                                                                      <w:marRight w:val="0"/>
                                                                                                                      <w:marTop w:val="0"/>
                                                                                                                      <w:marBottom w:val="0"/>
                                                                                                                      <w:divBdr>
                                                                                                                        <w:top w:val="none" w:sz="0" w:space="0" w:color="auto"/>
                                                                                                                        <w:left w:val="none" w:sz="0" w:space="0" w:color="auto"/>
                                                                                                                        <w:bottom w:val="none" w:sz="0" w:space="0" w:color="auto"/>
                                                                                                                        <w:right w:val="none" w:sz="0" w:space="0" w:color="auto"/>
                                                                                                                      </w:divBdr>
                                                                                                                      <w:divsChild>
                                                                                                                        <w:div w:id="1106116705">
                                                                                                                          <w:marLeft w:val="0"/>
                                                                                                                          <w:marRight w:val="0"/>
                                                                                                                          <w:marTop w:val="0"/>
                                                                                                                          <w:marBottom w:val="0"/>
                                                                                                                          <w:divBdr>
                                                                                                                            <w:top w:val="none" w:sz="0" w:space="0" w:color="auto"/>
                                                                                                                            <w:left w:val="none" w:sz="0" w:space="0" w:color="auto"/>
                                                                                                                            <w:bottom w:val="none" w:sz="0" w:space="0" w:color="auto"/>
                                                                                                                            <w:right w:val="none" w:sz="0" w:space="0" w:color="auto"/>
                                                                                                                          </w:divBdr>
                                                                                                                          <w:divsChild>
                                                                                                                            <w:div w:id="688795409">
                                                                                                                              <w:marLeft w:val="0"/>
                                                                                                                              <w:marRight w:val="0"/>
                                                                                                                              <w:marTop w:val="120"/>
                                                                                                                              <w:marBottom w:val="0"/>
                                                                                                                              <w:divBdr>
                                                                                                                                <w:top w:val="none" w:sz="0" w:space="0" w:color="auto"/>
                                                                                                                                <w:left w:val="none" w:sz="0" w:space="0" w:color="auto"/>
                                                                                                                                <w:bottom w:val="none" w:sz="0" w:space="0" w:color="auto"/>
                                                                                                                                <w:right w:val="none" w:sz="0" w:space="0" w:color="auto"/>
                                                                                                                              </w:divBdr>
                                                                                                                              <w:divsChild>
                                                                                                                                <w:div w:id="570970189">
                                                                                                                                  <w:marLeft w:val="0"/>
                                                                                                                                  <w:marRight w:val="0"/>
                                                                                                                                  <w:marTop w:val="0"/>
                                                                                                                                  <w:marBottom w:val="0"/>
                                                                                                                                  <w:divBdr>
                                                                                                                                    <w:top w:val="none" w:sz="0" w:space="0" w:color="auto"/>
                                                                                                                                    <w:left w:val="none" w:sz="0" w:space="0" w:color="auto"/>
                                                                                                                                    <w:bottom w:val="none" w:sz="0" w:space="0" w:color="auto"/>
                                                                                                                                    <w:right w:val="none" w:sz="0" w:space="0" w:color="auto"/>
                                                                                                                                  </w:divBdr>
                                                                                                                                  <w:divsChild>
                                                                                                                                    <w:div w:id="1470394240">
                                                                                                                                      <w:marLeft w:val="0"/>
                                                                                                                                      <w:marRight w:val="0"/>
                                                                                                                                      <w:marTop w:val="0"/>
                                                                                                                                      <w:marBottom w:val="0"/>
                                                                                                                                      <w:divBdr>
                                                                                                                                        <w:top w:val="none" w:sz="0" w:space="0" w:color="auto"/>
                                                                                                                                        <w:left w:val="none" w:sz="0" w:space="0" w:color="auto"/>
                                                                                                                                        <w:bottom w:val="none" w:sz="0" w:space="0" w:color="auto"/>
                                                                                                                                        <w:right w:val="none" w:sz="0" w:space="0" w:color="auto"/>
                                                                                                                                      </w:divBdr>
                                                                                                                                      <w:divsChild>
                                                                                                                                        <w:div w:id="1654404552">
                                                                                                                                          <w:marLeft w:val="0"/>
                                                                                                                                          <w:marRight w:val="0"/>
                                                                                                                                          <w:marTop w:val="0"/>
                                                                                                                                          <w:marBottom w:val="0"/>
                                                                                                                                          <w:divBdr>
                                                                                                                                            <w:top w:val="none" w:sz="0" w:space="0" w:color="auto"/>
                                                                                                                                            <w:left w:val="none" w:sz="0" w:space="0" w:color="auto"/>
                                                                                                                                            <w:bottom w:val="none" w:sz="0" w:space="0" w:color="auto"/>
                                                                                                                                            <w:right w:val="none" w:sz="0" w:space="0" w:color="auto"/>
                                                                                                                                          </w:divBdr>
                                                                                                                                          <w:divsChild>
                                                                                                                                            <w:div w:id="537471678">
                                                                                                                                              <w:marLeft w:val="0"/>
                                                                                                                                              <w:marRight w:val="0"/>
                                                                                                                                              <w:marTop w:val="0"/>
                                                                                                                                              <w:marBottom w:val="0"/>
                                                                                                                                              <w:divBdr>
                                                                                                                                                <w:top w:val="none" w:sz="0" w:space="0" w:color="auto"/>
                                                                                                                                                <w:left w:val="none" w:sz="0" w:space="0" w:color="auto"/>
                                                                                                                                                <w:bottom w:val="none" w:sz="0" w:space="0" w:color="auto"/>
                                                                                                                                                <w:right w:val="none" w:sz="0" w:space="0" w:color="auto"/>
                                                                                                                                              </w:divBdr>
                                                                                                                                              <w:divsChild>
                                                                                                                                                <w:div w:id="12490021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587721">
                                                                                                                                                      <w:marLeft w:val="0"/>
                                                                                                                                                      <w:marRight w:val="0"/>
                                                                                                                                                      <w:marTop w:val="0"/>
                                                                                                                                                      <w:marBottom w:val="0"/>
                                                                                                                                                      <w:divBdr>
                                                                                                                                                        <w:top w:val="none" w:sz="0" w:space="0" w:color="auto"/>
                                                                                                                                                        <w:left w:val="none" w:sz="0" w:space="0" w:color="auto"/>
                                                                                                                                                        <w:bottom w:val="none" w:sz="0" w:space="0" w:color="auto"/>
                                                                                                                                                        <w:right w:val="none" w:sz="0" w:space="0" w:color="auto"/>
                                                                                                                                                      </w:divBdr>
                                                                                                                                                      <w:divsChild>
                                                                                                                                                        <w:div w:id="8710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61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6564590">
      <w:bodyDiv w:val="1"/>
      <w:marLeft w:val="0"/>
      <w:marRight w:val="0"/>
      <w:marTop w:val="0"/>
      <w:marBottom w:val="0"/>
      <w:divBdr>
        <w:top w:val="none" w:sz="0" w:space="0" w:color="auto"/>
        <w:left w:val="none" w:sz="0" w:space="0" w:color="auto"/>
        <w:bottom w:val="none" w:sz="0" w:space="0" w:color="auto"/>
        <w:right w:val="none" w:sz="0" w:space="0" w:color="auto"/>
      </w:divBdr>
      <w:divsChild>
        <w:div w:id="543831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431665">
              <w:marLeft w:val="0"/>
              <w:marRight w:val="0"/>
              <w:marTop w:val="0"/>
              <w:marBottom w:val="0"/>
              <w:divBdr>
                <w:top w:val="none" w:sz="0" w:space="0" w:color="auto"/>
                <w:left w:val="none" w:sz="0" w:space="0" w:color="auto"/>
                <w:bottom w:val="none" w:sz="0" w:space="0" w:color="auto"/>
                <w:right w:val="none" w:sz="0" w:space="0" w:color="auto"/>
              </w:divBdr>
              <w:divsChild>
                <w:div w:id="3548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935644">
      <w:bodyDiv w:val="1"/>
      <w:marLeft w:val="0"/>
      <w:marRight w:val="0"/>
      <w:marTop w:val="0"/>
      <w:marBottom w:val="0"/>
      <w:divBdr>
        <w:top w:val="none" w:sz="0" w:space="0" w:color="auto"/>
        <w:left w:val="none" w:sz="0" w:space="0" w:color="auto"/>
        <w:bottom w:val="none" w:sz="0" w:space="0" w:color="auto"/>
        <w:right w:val="none" w:sz="0" w:space="0" w:color="auto"/>
      </w:divBdr>
      <w:divsChild>
        <w:div w:id="1570070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rldefense.proofpoint.com/v2/url?u=https-3A__docs.google.com_document_d_1-2DxEBNZji8B-2DJ4T9IyE0ZFOOFoBCe6-2D47JCvb-5Fv5sWDI_edit-3Fusp-3Dsharing&amp;d=DwMFaQ&amp;c=-SicqtCl7ffNuxX6bdsSog&amp;r=0K8PVvcZ5F6cXuupMo8Go9Fs0gUCI5P98VN94U5RZEhl45hYhWp1r1yknUVCuhg1&amp;m=tyB1DxwBwfO4eD5l_gj2KjR7yV4MbTWvm6aGkWxdSeI&amp;s=Xlr32PkxBnWN6iLSOYms0uHHxIbfHKP7X5vFTDe14kc&amp;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4572</Words>
  <Characters>21992</Characters>
  <Application>Microsoft Office Word</Application>
  <DocSecurity>0</DocSecurity>
  <Lines>414</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26343</CharactersWithSpaces>
  <SharedDoc>false</SharedDoc>
  <HLinks>
    <vt:vector size="12" baseType="variant">
      <vt:variant>
        <vt:i4>4587588</vt:i4>
      </vt:variant>
      <vt:variant>
        <vt:i4>3</vt:i4>
      </vt:variant>
      <vt:variant>
        <vt:i4>0</vt:i4>
      </vt:variant>
      <vt:variant>
        <vt:i4>5</vt:i4>
      </vt:variant>
      <vt:variant>
        <vt:lpwstr>https://urldefense.proofpoint.com/v2/url?u=https-3A__docs.google.com_document_d_1-2DxEBNZji8B-2DJ4T9IyE0ZFOOFoBCe6-2D47JCvb-5Fv5sWDI_edit-3Fusp-3Dsharing&amp;d=DwMFaQ&amp;c=-SicqtCl7ffNuxX6bdsSog&amp;r=0K8PVvcZ5F6cXuupMo8Go9Fs0gUCI5P98VN94U5RZEhl45hYhWp1r1yknUVCuhg1&amp;m=tyB1DxwBwfO4eD5l_gj2KjR7yV4MbTWvm6aGkWxdSeI&amp;s=Xlr32PkxBnWN6iLSOYms0uHHxIbfHKP7X5vFTDe14kc&amp;e=</vt:lpwstr>
      </vt:variant>
      <vt:variant>
        <vt:lpwstr/>
      </vt:variant>
      <vt:variant>
        <vt:i4>7929862</vt:i4>
      </vt:variant>
      <vt:variant>
        <vt:i4>0</vt:i4>
      </vt:variant>
      <vt:variant>
        <vt:i4>0</vt:i4>
      </vt:variant>
      <vt:variant>
        <vt:i4>5</vt:i4>
      </vt:variant>
      <vt:variant>
        <vt:lpwstr>https://urldefense.proofpoint.com/v2/url?u=https-3A__www.survation.com_wp-2Dcontent_uploads_2018_11_Ref-2Don-2Dthe-2Ddeal-2DTables.xlsx&amp;d=DwMFaQ&amp;c=-SicqtCl7ffNuxX6bdsSog&amp;r=0K8PVvcZ5F6cXuupMo8Go9Fs0gUCI5P98VN94U5RZEhl45hYhWp1r1yknUVCuhg1&amp;m=qFwztK5TOA-2Ruc8anK0uk4sTyc7qx0eCnkp58-wNcw&amp;s=mwLEmgx_1HetLSUwuVjXO80An8M6dhUmUaA-_vCbwwY&am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Taylor</dc:creator>
  <cp:keywords/>
  <dc:description/>
  <cp:lastModifiedBy>Damian Lyons Lowe</cp:lastModifiedBy>
  <cp:revision>2</cp:revision>
  <dcterms:created xsi:type="dcterms:W3CDTF">2018-11-05T16:36:00Z</dcterms:created>
  <dcterms:modified xsi:type="dcterms:W3CDTF">2018-11-05T16:36:00Z</dcterms:modified>
</cp:coreProperties>
</file>